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6B" w:rsidRDefault="00E966D0" w:rsidP="00E966D0">
      <w:pPr>
        <w:jc w:val="center"/>
      </w:pPr>
      <w:r>
        <w:t>Техническое задание на доработку личного кабинета клиента «ТЕЛЛАН»</w:t>
      </w:r>
    </w:p>
    <w:p w:rsidR="007A4A09" w:rsidRPr="00710B28" w:rsidRDefault="00710B28" w:rsidP="00710B28">
      <w:pPr>
        <w:rPr>
          <w:b/>
        </w:rPr>
      </w:pPr>
      <w:r w:rsidRPr="00710B28">
        <w:rPr>
          <w:b/>
        </w:rPr>
        <w:t>И</w:t>
      </w:r>
      <w:r w:rsidR="000849AD" w:rsidRPr="00710B28">
        <w:rPr>
          <w:b/>
        </w:rPr>
        <w:t>дентификация по типу клиента: фи</w:t>
      </w:r>
      <w:r w:rsidR="007A4A09" w:rsidRPr="00710B28">
        <w:rPr>
          <w:b/>
        </w:rPr>
        <w:t>зическое лицо, юридическое лицо</w:t>
      </w:r>
    </w:p>
    <w:p w:rsidR="000849AD" w:rsidRPr="007A4A09" w:rsidRDefault="007A4A09" w:rsidP="007A4A09">
      <w:pPr>
        <w:pStyle w:val="a3"/>
        <w:numPr>
          <w:ilvl w:val="0"/>
          <w:numId w:val="3"/>
        </w:numPr>
      </w:pPr>
      <w:r>
        <w:t>идентификация должна быть осуществлена</w:t>
      </w:r>
      <w:r w:rsidR="000849AD">
        <w:t xml:space="preserve"> по признаку «</w:t>
      </w:r>
      <w:r w:rsidR="000849AD" w:rsidRPr="000849AD">
        <w:rPr>
          <w:lang w:val="en-US"/>
        </w:rPr>
        <w:t>customer</w:t>
      </w:r>
      <w:r w:rsidR="00FA1DD8">
        <w:t xml:space="preserve"> </w:t>
      </w:r>
      <w:r w:rsidR="000849AD" w:rsidRPr="000849AD">
        <w:rPr>
          <w:lang w:val="en-US"/>
        </w:rPr>
        <w:t>class</w:t>
      </w:r>
      <w:r w:rsidR="000849AD">
        <w:t xml:space="preserve">» в </w:t>
      </w:r>
      <w:r>
        <w:rPr>
          <w:lang w:val="en-US"/>
        </w:rPr>
        <w:t>Porta</w:t>
      </w:r>
    </w:p>
    <w:p w:rsidR="007A4A09" w:rsidRDefault="007A4A09" w:rsidP="007A4A09">
      <w:pPr>
        <w:pStyle w:val="a3"/>
        <w:numPr>
          <w:ilvl w:val="0"/>
          <w:numId w:val="3"/>
        </w:numPr>
      </w:pPr>
      <w:r>
        <w:t xml:space="preserve">Клиент считается физическим лицом, если в </w:t>
      </w:r>
      <w:r>
        <w:rPr>
          <w:lang w:val="en-US"/>
        </w:rPr>
        <w:t>Porta</w:t>
      </w:r>
      <w:r w:rsidR="00DC0F7E">
        <w:t xml:space="preserve"> </w:t>
      </w:r>
      <w:r>
        <w:t>у него выбран «</w:t>
      </w:r>
      <w:r>
        <w:rPr>
          <w:lang w:val="en-US"/>
        </w:rPr>
        <w:t>customer</w:t>
      </w:r>
      <w:r w:rsidR="00FA1DD8">
        <w:t xml:space="preserve"> </w:t>
      </w:r>
      <w:r>
        <w:rPr>
          <w:lang w:val="en-US"/>
        </w:rPr>
        <w:t>class</w:t>
      </w:r>
      <w:r>
        <w:t>»</w:t>
      </w:r>
      <w:r w:rsidRPr="007A4A09">
        <w:t xml:space="preserve"> = </w:t>
      </w:r>
      <w:r>
        <w:t xml:space="preserve">«Физические лица </w:t>
      </w:r>
      <w:proofErr w:type="spellStart"/>
      <w:r>
        <w:t>Теллан</w:t>
      </w:r>
      <w:proofErr w:type="spellEnd"/>
      <w:r>
        <w:t>»</w:t>
      </w:r>
    </w:p>
    <w:p w:rsidR="007A4A09" w:rsidRPr="00B632D2" w:rsidRDefault="007A4A09" w:rsidP="007A4A09">
      <w:pPr>
        <w:pStyle w:val="a3"/>
        <w:numPr>
          <w:ilvl w:val="0"/>
          <w:numId w:val="3"/>
        </w:numPr>
      </w:pPr>
      <w:r>
        <w:t xml:space="preserve">Клиент считается юридическим лицом, если в </w:t>
      </w:r>
      <w:r>
        <w:rPr>
          <w:lang w:val="en-US"/>
        </w:rPr>
        <w:t>Porta</w:t>
      </w:r>
      <w:r w:rsidR="00FA1DD8">
        <w:t xml:space="preserve"> </w:t>
      </w:r>
      <w:r>
        <w:t>у него выбран «</w:t>
      </w:r>
      <w:r>
        <w:rPr>
          <w:lang w:val="en-US"/>
        </w:rPr>
        <w:t>customer</w:t>
      </w:r>
      <w:r w:rsidR="00FA1DD8">
        <w:t xml:space="preserve"> </w:t>
      </w:r>
      <w:r>
        <w:rPr>
          <w:lang w:val="en-US"/>
        </w:rPr>
        <w:t>class</w:t>
      </w:r>
      <w:r>
        <w:t>»</w:t>
      </w:r>
      <w:r w:rsidRPr="007A4A09">
        <w:t xml:space="preserve"> = </w:t>
      </w:r>
      <w:r>
        <w:t xml:space="preserve"> «Юридические лица </w:t>
      </w:r>
      <w:proofErr w:type="spellStart"/>
      <w:r>
        <w:t>Теллан</w:t>
      </w:r>
      <w:proofErr w:type="spellEnd"/>
      <w:r>
        <w:t>»</w:t>
      </w:r>
    </w:p>
    <w:p w:rsidR="00B632D2" w:rsidRPr="00710B28" w:rsidRDefault="00B632D2" w:rsidP="00DC0F7E">
      <w:pPr>
        <w:rPr>
          <w:b/>
        </w:rPr>
      </w:pPr>
      <w:r w:rsidRPr="00710B28">
        <w:rPr>
          <w:b/>
        </w:rPr>
        <w:t>Для физических лиц в разделе «Контактная информация» личного кабинета должны быть доступны только следующие поля с определенными требованиями:</w:t>
      </w:r>
    </w:p>
    <w:p w:rsidR="00B632D2" w:rsidRPr="0059610D" w:rsidRDefault="00B632D2" w:rsidP="00DC0F7E">
      <w:pPr>
        <w:pStyle w:val="a3"/>
        <w:numPr>
          <w:ilvl w:val="1"/>
          <w:numId w:val="2"/>
        </w:numPr>
        <w:ind w:left="720"/>
        <w:rPr>
          <w:lang w:val="en-US"/>
        </w:rPr>
      </w:pPr>
      <w:r>
        <w:t>Имя  - 32 символа, текст, только буквы.</w:t>
      </w:r>
      <w:r w:rsidR="0059610D">
        <w:t xml:space="preserve"> Соответствует</w:t>
      </w:r>
      <w:r w:rsidR="00FA1DD8" w:rsidRPr="00FA1DD8">
        <w:rPr>
          <w:lang w:val="en-US"/>
        </w:rPr>
        <w:t xml:space="preserve"> </w:t>
      </w:r>
      <w:r w:rsidR="0059610D">
        <w:t>в</w:t>
      </w:r>
      <w:r w:rsidR="00FA1DD8" w:rsidRPr="00FA1DD8">
        <w:rPr>
          <w:lang w:val="en-US"/>
        </w:rPr>
        <w:t xml:space="preserve"> </w:t>
      </w:r>
      <w:r w:rsidR="0059610D">
        <w:rPr>
          <w:lang w:val="en-US"/>
        </w:rPr>
        <w:t>Porta</w:t>
      </w:r>
      <w:r w:rsidR="00FA1DD8" w:rsidRPr="00FA1DD8">
        <w:rPr>
          <w:lang w:val="en-US"/>
        </w:rPr>
        <w:t xml:space="preserve"> </w:t>
      </w:r>
      <w:r w:rsidR="0059610D">
        <w:t>полю</w:t>
      </w:r>
      <w:r w:rsidR="0059610D" w:rsidRPr="0059610D">
        <w:rPr>
          <w:lang w:val="en-US"/>
        </w:rPr>
        <w:t xml:space="preserve"> «</w:t>
      </w:r>
      <w:r w:rsidR="0059610D">
        <w:rPr>
          <w:lang w:val="en-US"/>
        </w:rPr>
        <w:t>customers</w:t>
      </w:r>
      <w:r w:rsidR="0059610D" w:rsidRPr="0059610D">
        <w:rPr>
          <w:lang w:val="en-US"/>
        </w:rPr>
        <w:t xml:space="preserve"> -&gt;</w:t>
      </w:r>
      <w:r w:rsidR="00E966D0" w:rsidRPr="00E966D0">
        <w:rPr>
          <w:lang w:val="en-US"/>
        </w:rPr>
        <w:t xml:space="preserve"> </w:t>
      </w:r>
      <w:proofErr w:type="spellStart"/>
      <w:r w:rsidR="0059610D">
        <w:rPr>
          <w:lang w:val="en-US"/>
        </w:rPr>
        <w:t>customers.firstname</w:t>
      </w:r>
      <w:proofErr w:type="spellEnd"/>
      <w:r w:rsidR="0059610D" w:rsidRPr="0059610D">
        <w:rPr>
          <w:lang w:val="en-US"/>
        </w:rPr>
        <w:t>»</w:t>
      </w:r>
    </w:p>
    <w:p w:rsidR="00B632D2" w:rsidRPr="0059610D" w:rsidRDefault="00B632D2" w:rsidP="00DC0F7E">
      <w:pPr>
        <w:pStyle w:val="a3"/>
        <w:numPr>
          <w:ilvl w:val="1"/>
          <w:numId w:val="2"/>
        </w:numPr>
        <w:ind w:left="720"/>
        <w:rPr>
          <w:lang w:val="en-US"/>
        </w:rPr>
      </w:pPr>
      <w:r>
        <w:t>Фамилия</w:t>
      </w:r>
      <w:r w:rsidRPr="00FA1DD8">
        <w:t xml:space="preserve"> - 32 </w:t>
      </w:r>
      <w:r>
        <w:t>символа</w:t>
      </w:r>
      <w:r w:rsidRPr="00FA1DD8">
        <w:t xml:space="preserve">, </w:t>
      </w:r>
      <w:r>
        <w:t>текст</w:t>
      </w:r>
      <w:r w:rsidR="00142D91" w:rsidRPr="00FA1DD8">
        <w:t xml:space="preserve">, </w:t>
      </w:r>
      <w:r w:rsidR="00142D91">
        <w:t>только</w:t>
      </w:r>
      <w:r w:rsidR="00142D91" w:rsidRPr="00FA1DD8">
        <w:t xml:space="preserve"> </w:t>
      </w:r>
      <w:r w:rsidR="00142D91">
        <w:t>буквы</w:t>
      </w:r>
      <w:r w:rsidR="0059610D" w:rsidRPr="00FA1DD8">
        <w:t>.</w:t>
      </w:r>
      <w:r w:rsidR="00FA1DD8">
        <w:t xml:space="preserve"> </w:t>
      </w:r>
      <w:r w:rsidR="0059610D">
        <w:t>Соответствует</w:t>
      </w:r>
      <w:r w:rsidR="00FA1DD8" w:rsidRPr="00FA1DD8">
        <w:rPr>
          <w:lang w:val="en-US"/>
        </w:rPr>
        <w:t xml:space="preserve"> </w:t>
      </w:r>
      <w:r w:rsidR="0059610D">
        <w:t>в</w:t>
      </w:r>
      <w:r w:rsidR="00FA1DD8" w:rsidRPr="00FA1DD8">
        <w:rPr>
          <w:lang w:val="en-US"/>
        </w:rPr>
        <w:t xml:space="preserve"> </w:t>
      </w:r>
      <w:r w:rsidR="0059610D">
        <w:rPr>
          <w:lang w:val="en-US"/>
        </w:rPr>
        <w:t>Porta</w:t>
      </w:r>
      <w:r w:rsidR="00FA1DD8" w:rsidRPr="00FA1DD8">
        <w:rPr>
          <w:lang w:val="en-US"/>
        </w:rPr>
        <w:t xml:space="preserve"> </w:t>
      </w:r>
      <w:r w:rsidR="0059610D">
        <w:t>полю</w:t>
      </w:r>
      <w:r w:rsidR="0059610D" w:rsidRPr="00FA1DD8">
        <w:rPr>
          <w:lang w:val="en-US"/>
        </w:rPr>
        <w:t xml:space="preserve"> </w:t>
      </w:r>
      <w:r w:rsidR="0059610D" w:rsidRPr="0059610D">
        <w:rPr>
          <w:lang w:val="en-US"/>
        </w:rPr>
        <w:t>«</w:t>
      </w:r>
      <w:r w:rsidR="0059610D">
        <w:rPr>
          <w:lang w:val="en-US"/>
        </w:rPr>
        <w:t>customers</w:t>
      </w:r>
      <w:r w:rsidR="0059610D" w:rsidRPr="0059610D">
        <w:rPr>
          <w:lang w:val="en-US"/>
        </w:rPr>
        <w:t xml:space="preserve"> -&gt;</w:t>
      </w:r>
      <w:r w:rsidR="00E966D0" w:rsidRPr="00E966D0">
        <w:rPr>
          <w:lang w:val="en-US"/>
        </w:rPr>
        <w:t xml:space="preserve"> </w:t>
      </w:r>
      <w:proofErr w:type="spellStart"/>
      <w:r w:rsidR="0059610D">
        <w:rPr>
          <w:lang w:val="en-US"/>
        </w:rPr>
        <w:t>customers.lastname</w:t>
      </w:r>
      <w:proofErr w:type="spellEnd"/>
      <w:r w:rsidR="0059610D" w:rsidRPr="0059610D">
        <w:rPr>
          <w:lang w:val="en-US"/>
        </w:rPr>
        <w:t>»</w:t>
      </w:r>
    </w:p>
    <w:p w:rsidR="00B632D2" w:rsidRPr="00FA1DD8" w:rsidRDefault="00B632D2" w:rsidP="00DC0F7E">
      <w:pPr>
        <w:pStyle w:val="a3"/>
        <w:numPr>
          <w:ilvl w:val="1"/>
          <w:numId w:val="2"/>
        </w:numPr>
        <w:ind w:left="720"/>
        <w:rPr>
          <w:lang w:val="en-US"/>
        </w:rPr>
      </w:pPr>
      <w:r>
        <w:t>Отчество  - 32 символа, текст</w:t>
      </w:r>
      <w:r w:rsidR="00142D91">
        <w:t>, только буквы</w:t>
      </w:r>
      <w:r w:rsidR="0059610D">
        <w:t>.</w:t>
      </w:r>
      <w:r w:rsidR="00FA1DD8">
        <w:t xml:space="preserve"> </w:t>
      </w:r>
      <w:r w:rsidR="0059610D">
        <w:t>Соответствует</w:t>
      </w:r>
      <w:r w:rsidR="00FA1DD8" w:rsidRPr="00FA1DD8">
        <w:rPr>
          <w:lang w:val="en-US"/>
        </w:rPr>
        <w:t xml:space="preserve"> </w:t>
      </w:r>
      <w:r w:rsidR="0059610D">
        <w:t>в</w:t>
      </w:r>
      <w:r w:rsidR="00FA1DD8" w:rsidRPr="00FA1DD8">
        <w:rPr>
          <w:lang w:val="en-US"/>
        </w:rPr>
        <w:t xml:space="preserve"> </w:t>
      </w:r>
      <w:r w:rsidR="0059610D">
        <w:rPr>
          <w:lang w:val="en-US"/>
        </w:rPr>
        <w:t>Porta</w:t>
      </w:r>
      <w:r w:rsidR="00FA1DD8" w:rsidRPr="00FA1DD8">
        <w:rPr>
          <w:lang w:val="en-US"/>
        </w:rPr>
        <w:t xml:space="preserve"> </w:t>
      </w:r>
      <w:r w:rsidR="0059610D">
        <w:t>полю</w:t>
      </w:r>
      <w:r w:rsidR="0059610D" w:rsidRPr="00FA1DD8">
        <w:rPr>
          <w:lang w:val="en-US"/>
        </w:rPr>
        <w:t xml:space="preserve"> «</w:t>
      </w:r>
      <w:r w:rsidR="0059610D">
        <w:rPr>
          <w:lang w:val="en-US"/>
        </w:rPr>
        <w:t>customers</w:t>
      </w:r>
      <w:r w:rsidR="0059610D" w:rsidRPr="00FA1DD8">
        <w:rPr>
          <w:lang w:val="en-US"/>
        </w:rPr>
        <w:t xml:space="preserve"> -&gt;</w:t>
      </w:r>
      <w:r w:rsidR="00E966D0" w:rsidRPr="00E966D0">
        <w:rPr>
          <w:lang w:val="en-US"/>
        </w:rPr>
        <w:t xml:space="preserve"> </w:t>
      </w:r>
      <w:proofErr w:type="spellStart"/>
      <w:r w:rsidR="0059610D">
        <w:rPr>
          <w:lang w:val="en-US"/>
        </w:rPr>
        <w:t>customers</w:t>
      </w:r>
      <w:r w:rsidR="0059610D" w:rsidRPr="00FA1DD8">
        <w:rPr>
          <w:lang w:val="en-US"/>
        </w:rPr>
        <w:t>.</w:t>
      </w:r>
      <w:r w:rsidR="0059610D">
        <w:rPr>
          <w:lang w:val="en-US"/>
        </w:rPr>
        <w:t>midinit</w:t>
      </w:r>
      <w:proofErr w:type="spellEnd"/>
      <w:r w:rsidR="0059610D" w:rsidRPr="00FA1DD8">
        <w:rPr>
          <w:lang w:val="en-US"/>
        </w:rPr>
        <w:t>»</w:t>
      </w:r>
    </w:p>
    <w:p w:rsidR="00B632D2" w:rsidRPr="00FA1DD8" w:rsidRDefault="00B632D2" w:rsidP="00DC0F7E">
      <w:pPr>
        <w:pStyle w:val="a3"/>
        <w:numPr>
          <w:ilvl w:val="1"/>
          <w:numId w:val="2"/>
        </w:numPr>
        <w:ind w:left="720"/>
        <w:rPr>
          <w:lang w:val="en-US"/>
        </w:rPr>
      </w:pPr>
      <w:r>
        <w:rPr>
          <w:lang w:val="en-US"/>
        </w:rPr>
        <w:t>Email</w:t>
      </w:r>
      <w:r>
        <w:t xml:space="preserve"> - 32 символа, текст</w:t>
      </w:r>
      <w:r w:rsidR="00142D91">
        <w:t>, латинские буквы, цифры, символы</w:t>
      </w:r>
      <w:r w:rsidR="0059610D">
        <w:t>.</w:t>
      </w:r>
      <w:r w:rsidR="00FA1DD8">
        <w:t xml:space="preserve"> </w:t>
      </w:r>
      <w:r w:rsidR="0059610D">
        <w:t>Соответствует</w:t>
      </w:r>
      <w:r w:rsidR="00FA1DD8" w:rsidRPr="00FA1DD8">
        <w:rPr>
          <w:lang w:val="en-US"/>
        </w:rPr>
        <w:t xml:space="preserve"> </w:t>
      </w:r>
      <w:r w:rsidR="0059610D">
        <w:t>в</w:t>
      </w:r>
      <w:r w:rsidR="00FA1DD8" w:rsidRPr="00FA1DD8">
        <w:rPr>
          <w:lang w:val="en-US"/>
        </w:rPr>
        <w:t xml:space="preserve"> </w:t>
      </w:r>
      <w:r w:rsidR="0059610D">
        <w:rPr>
          <w:lang w:val="en-US"/>
        </w:rPr>
        <w:t>Porta</w:t>
      </w:r>
      <w:r w:rsidR="00FA1DD8" w:rsidRPr="00FA1DD8">
        <w:rPr>
          <w:lang w:val="en-US"/>
        </w:rPr>
        <w:t xml:space="preserve"> </w:t>
      </w:r>
      <w:r w:rsidR="0059610D">
        <w:t>полю</w:t>
      </w:r>
      <w:r w:rsidR="0059610D" w:rsidRPr="00FA1DD8">
        <w:rPr>
          <w:lang w:val="en-US"/>
        </w:rPr>
        <w:t xml:space="preserve"> «</w:t>
      </w:r>
      <w:r w:rsidR="0059610D">
        <w:rPr>
          <w:lang w:val="en-US"/>
        </w:rPr>
        <w:t>customers</w:t>
      </w:r>
      <w:r w:rsidR="0059610D" w:rsidRPr="00FA1DD8">
        <w:rPr>
          <w:lang w:val="en-US"/>
        </w:rPr>
        <w:t xml:space="preserve"> -&gt;</w:t>
      </w:r>
      <w:r w:rsidR="00E966D0" w:rsidRPr="00E966D0">
        <w:rPr>
          <w:lang w:val="en-US"/>
        </w:rPr>
        <w:t xml:space="preserve"> </w:t>
      </w:r>
      <w:proofErr w:type="spellStart"/>
      <w:r w:rsidR="0059610D">
        <w:rPr>
          <w:lang w:val="en-US"/>
        </w:rPr>
        <w:t>customers</w:t>
      </w:r>
      <w:r w:rsidR="0059610D" w:rsidRPr="00FA1DD8">
        <w:rPr>
          <w:lang w:val="en-US"/>
        </w:rPr>
        <w:t>.</w:t>
      </w:r>
      <w:r w:rsidR="0059610D">
        <w:rPr>
          <w:lang w:val="en-US"/>
        </w:rPr>
        <w:t>email</w:t>
      </w:r>
      <w:proofErr w:type="spellEnd"/>
      <w:r w:rsidR="0059610D" w:rsidRPr="00FA1DD8">
        <w:rPr>
          <w:lang w:val="en-US"/>
        </w:rPr>
        <w:t>»</w:t>
      </w:r>
    </w:p>
    <w:p w:rsidR="00B632D2" w:rsidRDefault="00B632D2" w:rsidP="00DC0F7E">
      <w:pPr>
        <w:pStyle w:val="a3"/>
        <w:numPr>
          <w:ilvl w:val="1"/>
          <w:numId w:val="2"/>
        </w:numPr>
        <w:ind w:left="720"/>
      </w:pPr>
      <w:r>
        <w:t>Контактный телефон - только цифры и знак «+»</w:t>
      </w:r>
      <w:r w:rsidR="00142D91">
        <w:t>. Любую введенную последовательность цифр и символов необходимо приводить к виду, например, +71234567890</w:t>
      </w:r>
      <w:r w:rsidR="0059610D">
        <w:t>.Соответствует</w:t>
      </w:r>
      <w:r w:rsidR="00FA1DD8">
        <w:t xml:space="preserve"> </w:t>
      </w:r>
      <w:r w:rsidR="0059610D">
        <w:t>в</w:t>
      </w:r>
      <w:r w:rsidR="00FA1DD8">
        <w:t xml:space="preserve"> </w:t>
      </w:r>
      <w:r w:rsidR="0059610D">
        <w:rPr>
          <w:lang w:val="en-US"/>
        </w:rPr>
        <w:t>Porta</w:t>
      </w:r>
      <w:r w:rsidR="00FA1DD8">
        <w:t xml:space="preserve"> </w:t>
      </w:r>
      <w:r w:rsidR="0059610D">
        <w:t>полю</w:t>
      </w:r>
      <w:r w:rsidR="0059610D" w:rsidRPr="00FA1DD8">
        <w:t xml:space="preserve"> «</w:t>
      </w:r>
      <w:r w:rsidR="0059610D">
        <w:rPr>
          <w:lang w:val="en-US"/>
        </w:rPr>
        <w:t>customers</w:t>
      </w:r>
      <w:r w:rsidR="0059610D" w:rsidRPr="00FA1DD8">
        <w:t xml:space="preserve"> -&gt;</w:t>
      </w:r>
      <w:r w:rsidR="0059610D">
        <w:rPr>
          <w:lang w:val="en-US"/>
        </w:rPr>
        <w:t>customers</w:t>
      </w:r>
      <w:r w:rsidR="0059610D" w:rsidRPr="00FA1DD8">
        <w:t>.</w:t>
      </w:r>
      <w:r w:rsidR="0059610D">
        <w:rPr>
          <w:lang w:val="en-US"/>
        </w:rPr>
        <w:t>phone</w:t>
      </w:r>
      <w:r w:rsidR="0059610D" w:rsidRPr="00FA1DD8">
        <w:t>1»</w:t>
      </w:r>
    </w:p>
    <w:p w:rsidR="00B632D2" w:rsidRPr="00FA1DD8" w:rsidRDefault="00B632D2" w:rsidP="00DC0F7E">
      <w:pPr>
        <w:pStyle w:val="a3"/>
        <w:numPr>
          <w:ilvl w:val="1"/>
          <w:numId w:val="2"/>
        </w:numPr>
        <w:ind w:left="720"/>
        <w:rPr>
          <w:lang w:val="en-US"/>
        </w:rPr>
      </w:pPr>
      <w:r>
        <w:t>Город</w:t>
      </w:r>
      <w:r w:rsidR="0007162A">
        <w:t xml:space="preserve"> – 32 символа, текст, только буквы</w:t>
      </w:r>
      <w:r w:rsidR="0059610D">
        <w:t>.</w:t>
      </w:r>
      <w:r w:rsidR="00FA1DD8">
        <w:t xml:space="preserve"> </w:t>
      </w:r>
      <w:r w:rsidR="0059610D">
        <w:t>Соответствует</w:t>
      </w:r>
      <w:r w:rsidR="00FA1DD8" w:rsidRPr="00FA1DD8">
        <w:rPr>
          <w:lang w:val="en-US"/>
        </w:rPr>
        <w:t xml:space="preserve"> </w:t>
      </w:r>
      <w:r w:rsidR="0059610D">
        <w:t>в</w:t>
      </w:r>
      <w:r w:rsidR="00FA1DD8" w:rsidRPr="00FA1DD8">
        <w:rPr>
          <w:lang w:val="en-US"/>
        </w:rPr>
        <w:t xml:space="preserve"> </w:t>
      </w:r>
      <w:r w:rsidR="0059610D">
        <w:rPr>
          <w:lang w:val="en-US"/>
        </w:rPr>
        <w:t>Porta</w:t>
      </w:r>
      <w:r w:rsidR="00FA1DD8" w:rsidRPr="00FA1DD8">
        <w:rPr>
          <w:lang w:val="en-US"/>
        </w:rPr>
        <w:t xml:space="preserve"> </w:t>
      </w:r>
      <w:r w:rsidR="0059610D">
        <w:t>полю</w:t>
      </w:r>
      <w:r w:rsidR="0059610D" w:rsidRPr="00FA1DD8">
        <w:rPr>
          <w:lang w:val="en-US"/>
        </w:rPr>
        <w:t xml:space="preserve"> «</w:t>
      </w:r>
      <w:r w:rsidR="0059610D">
        <w:rPr>
          <w:lang w:val="en-US"/>
        </w:rPr>
        <w:t>customers</w:t>
      </w:r>
      <w:r w:rsidR="0059610D" w:rsidRPr="00FA1DD8">
        <w:rPr>
          <w:lang w:val="en-US"/>
        </w:rPr>
        <w:t xml:space="preserve"> -&gt;</w:t>
      </w:r>
      <w:r w:rsidR="00E966D0" w:rsidRPr="00E966D0">
        <w:rPr>
          <w:lang w:val="en-US"/>
        </w:rPr>
        <w:t xml:space="preserve"> </w:t>
      </w:r>
      <w:proofErr w:type="spellStart"/>
      <w:r w:rsidR="0059610D">
        <w:rPr>
          <w:lang w:val="en-US"/>
        </w:rPr>
        <w:t>customers</w:t>
      </w:r>
      <w:r w:rsidR="0059610D" w:rsidRPr="00FA1DD8">
        <w:rPr>
          <w:lang w:val="en-US"/>
        </w:rPr>
        <w:t>.</w:t>
      </w:r>
      <w:r w:rsidR="0059610D">
        <w:rPr>
          <w:lang w:val="en-US"/>
        </w:rPr>
        <w:t>city</w:t>
      </w:r>
      <w:proofErr w:type="spellEnd"/>
      <w:r w:rsidR="0059610D" w:rsidRPr="00FA1DD8">
        <w:rPr>
          <w:lang w:val="en-US"/>
        </w:rPr>
        <w:t>»</w:t>
      </w:r>
    </w:p>
    <w:p w:rsidR="00B632D2" w:rsidRPr="00FA1DD8" w:rsidRDefault="00B632D2" w:rsidP="00DC0F7E">
      <w:pPr>
        <w:pStyle w:val="a3"/>
        <w:numPr>
          <w:ilvl w:val="1"/>
          <w:numId w:val="2"/>
        </w:numPr>
        <w:ind w:left="720"/>
        <w:rPr>
          <w:lang w:val="en-US"/>
        </w:rPr>
      </w:pPr>
      <w:r>
        <w:t>Индекс</w:t>
      </w:r>
      <w:r w:rsidR="0007162A">
        <w:t xml:space="preserve">  - 32 символа, только цифры</w:t>
      </w:r>
      <w:r w:rsidR="0059610D">
        <w:t>.</w:t>
      </w:r>
      <w:r w:rsidR="00FA1DD8">
        <w:t xml:space="preserve"> </w:t>
      </w:r>
      <w:r w:rsidR="0059610D">
        <w:t>Соответствует</w:t>
      </w:r>
      <w:r w:rsidR="00FA1DD8" w:rsidRPr="004117FA">
        <w:t xml:space="preserve"> </w:t>
      </w:r>
      <w:r w:rsidR="0059610D">
        <w:t>в</w:t>
      </w:r>
      <w:r w:rsidR="00FA1DD8" w:rsidRPr="004117FA">
        <w:t xml:space="preserve"> </w:t>
      </w:r>
      <w:r w:rsidR="0059610D">
        <w:rPr>
          <w:lang w:val="en-US"/>
        </w:rPr>
        <w:t>Porta</w:t>
      </w:r>
      <w:r w:rsidR="00FA1DD8" w:rsidRPr="004117FA">
        <w:t xml:space="preserve"> </w:t>
      </w:r>
      <w:r w:rsidR="0059610D">
        <w:t>полю</w:t>
      </w:r>
      <w:r w:rsidR="0059610D" w:rsidRPr="004117FA">
        <w:t xml:space="preserve"> </w:t>
      </w:r>
      <w:r w:rsidR="0059610D" w:rsidRPr="00FA1DD8">
        <w:rPr>
          <w:lang w:val="en-US"/>
        </w:rPr>
        <w:t>«</w:t>
      </w:r>
      <w:r w:rsidR="0059610D">
        <w:rPr>
          <w:lang w:val="en-US"/>
        </w:rPr>
        <w:t>customers</w:t>
      </w:r>
      <w:r w:rsidR="0059610D" w:rsidRPr="00FA1DD8">
        <w:rPr>
          <w:lang w:val="en-US"/>
        </w:rPr>
        <w:t xml:space="preserve"> -&gt;</w:t>
      </w:r>
      <w:r w:rsidR="00E966D0" w:rsidRPr="00E966D0">
        <w:rPr>
          <w:lang w:val="en-US"/>
        </w:rPr>
        <w:t xml:space="preserve"> </w:t>
      </w:r>
      <w:r w:rsidR="0059610D">
        <w:rPr>
          <w:lang w:val="en-US"/>
        </w:rPr>
        <w:t>customers</w:t>
      </w:r>
      <w:r w:rsidR="0059610D" w:rsidRPr="00FA1DD8">
        <w:rPr>
          <w:lang w:val="en-US"/>
        </w:rPr>
        <w:t>.</w:t>
      </w:r>
      <w:r w:rsidR="0059610D">
        <w:rPr>
          <w:lang w:val="en-US"/>
        </w:rPr>
        <w:t>zip</w:t>
      </w:r>
      <w:r w:rsidR="0059610D" w:rsidRPr="00FA1DD8">
        <w:rPr>
          <w:lang w:val="en-US"/>
        </w:rPr>
        <w:t>»</w:t>
      </w:r>
    </w:p>
    <w:p w:rsidR="00B632D2" w:rsidRPr="00FA1DD8" w:rsidRDefault="00B632D2" w:rsidP="00DC0F7E">
      <w:pPr>
        <w:pStyle w:val="a3"/>
        <w:numPr>
          <w:ilvl w:val="1"/>
          <w:numId w:val="2"/>
        </w:numPr>
        <w:ind w:left="720"/>
        <w:rPr>
          <w:lang w:val="en-US"/>
        </w:rPr>
      </w:pPr>
      <w:r>
        <w:t>Почтовый адрес</w:t>
      </w:r>
      <w:r w:rsidR="002D5C2D">
        <w:t xml:space="preserve"> – 100 символов, текст</w:t>
      </w:r>
      <w:r w:rsidR="0059610D">
        <w:t>.</w:t>
      </w:r>
      <w:r w:rsidR="00FA1DD8">
        <w:t xml:space="preserve"> </w:t>
      </w:r>
      <w:r w:rsidR="0059610D">
        <w:t>Соответствует</w:t>
      </w:r>
      <w:r w:rsidR="00FA1DD8" w:rsidRPr="004117FA">
        <w:t xml:space="preserve"> </w:t>
      </w:r>
      <w:r w:rsidR="0059610D">
        <w:t>в</w:t>
      </w:r>
      <w:r w:rsidR="00FA1DD8" w:rsidRPr="004117FA">
        <w:t xml:space="preserve"> </w:t>
      </w:r>
      <w:r w:rsidR="0059610D">
        <w:rPr>
          <w:lang w:val="en-US"/>
        </w:rPr>
        <w:t>Porta</w:t>
      </w:r>
      <w:r w:rsidR="00FA1DD8" w:rsidRPr="004117FA">
        <w:t xml:space="preserve"> </w:t>
      </w:r>
      <w:r w:rsidR="0059610D">
        <w:t>полю</w:t>
      </w:r>
      <w:r w:rsidR="0059610D" w:rsidRPr="004117FA">
        <w:t xml:space="preserve"> </w:t>
      </w:r>
      <w:r w:rsidR="0059610D" w:rsidRPr="00FA1DD8">
        <w:rPr>
          <w:lang w:val="en-US"/>
        </w:rPr>
        <w:t>«</w:t>
      </w:r>
      <w:r w:rsidR="0059610D">
        <w:rPr>
          <w:lang w:val="en-US"/>
        </w:rPr>
        <w:t>customers</w:t>
      </w:r>
      <w:r w:rsidR="0059610D" w:rsidRPr="00FA1DD8">
        <w:rPr>
          <w:lang w:val="en-US"/>
        </w:rPr>
        <w:t xml:space="preserve"> -&gt;</w:t>
      </w:r>
      <w:r w:rsidR="00E966D0" w:rsidRPr="00E966D0">
        <w:rPr>
          <w:lang w:val="en-US"/>
        </w:rPr>
        <w:t xml:space="preserve"> </w:t>
      </w:r>
      <w:r w:rsidR="0059610D">
        <w:rPr>
          <w:lang w:val="en-US"/>
        </w:rPr>
        <w:t>customer</w:t>
      </w:r>
      <w:r w:rsidR="0059610D" w:rsidRPr="00FA1DD8">
        <w:rPr>
          <w:lang w:val="en-US"/>
        </w:rPr>
        <w:t>_</w:t>
      </w:r>
      <w:r w:rsidR="0059610D">
        <w:rPr>
          <w:lang w:val="en-US"/>
        </w:rPr>
        <w:t>Custom</w:t>
      </w:r>
      <w:r w:rsidR="0059610D" w:rsidRPr="00FA1DD8">
        <w:rPr>
          <w:lang w:val="en-US"/>
        </w:rPr>
        <w:t>_</w:t>
      </w:r>
      <w:r w:rsidR="0059610D">
        <w:rPr>
          <w:lang w:val="en-US"/>
        </w:rPr>
        <w:t>Fields</w:t>
      </w:r>
      <w:r w:rsidR="0059610D" w:rsidRPr="00FA1DD8">
        <w:rPr>
          <w:lang w:val="en-US"/>
        </w:rPr>
        <w:t>.</w:t>
      </w:r>
      <w:r w:rsidR="0059610D">
        <w:rPr>
          <w:lang w:val="en-US"/>
        </w:rPr>
        <w:t>custom</w:t>
      </w:r>
      <w:r w:rsidR="0059610D" w:rsidRPr="00FA1DD8">
        <w:rPr>
          <w:lang w:val="en-US"/>
        </w:rPr>
        <w:t>_</w:t>
      </w:r>
      <w:r w:rsidR="0059610D">
        <w:rPr>
          <w:lang w:val="en-US"/>
        </w:rPr>
        <w:t>field</w:t>
      </w:r>
      <w:r w:rsidR="0059610D" w:rsidRPr="00FA1DD8">
        <w:rPr>
          <w:lang w:val="en-US"/>
        </w:rPr>
        <w:t>29»</w:t>
      </w:r>
    </w:p>
    <w:p w:rsidR="0007162A" w:rsidRDefault="0007162A" w:rsidP="00DC0F7E">
      <w:pPr>
        <w:ind w:left="696"/>
      </w:pPr>
      <w:r>
        <w:t xml:space="preserve">Все изменения в разделе передаются в </w:t>
      </w:r>
      <w:r>
        <w:rPr>
          <w:lang w:val="en-US"/>
        </w:rPr>
        <w:t>Porta</w:t>
      </w:r>
      <w:r w:rsidR="00FA1DD8">
        <w:t xml:space="preserve"> </w:t>
      </w:r>
      <w:r>
        <w:t xml:space="preserve">по нажатию на кнопку «Сохранить». </w:t>
      </w:r>
    </w:p>
    <w:p w:rsidR="006831CA" w:rsidRDefault="0007162A" w:rsidP="00DC0F7E">
      <w:pPr>
        <w:ind w:left="696"/>
      </w:pPr>
      <w:r>
        <w:t>Если при заполнении поля условия не отвечают требованиям, то отображается подсказка о типе ошибки. Например, «допустимы только буквы» или «вы можете ввести только 32 символа»</w:t>
      </w:r>
      <w:r w:rsidR="006255C0" w:rsidRPr="006255C0">
        <w:t>.</w:t>
      </w:r>
    </w:p>
    <w:p w:rsidR="006831CA" w:rsidRPr="00710B28" w:rsidRDefault="006831CA" w:rsidP="00710B28">
      <w:pPr>
        <w:rPr>
          <w:b/>
        </w:rPr>
      </w:pPr>
      <w:r w:rsidRPr="00710B28">
        <w:rPr>
          <w:b/>
        </w:rPr>
        <w:t>Для юридических лиц в разделе «Контактная информация» личного кабинета должны быть доступны только следующие поля с определенными требованиями:</w:t>
      </w:r>
    </w:p>
    <w:p w:rsidR="006831CA" w:rsidRPr="00DC0F7E" w:rsidRDefault="00987972" w:rsidP="00DC0F7E">
      <w:pPr>
        <w:pStyle w:val="a3"/>
        <w:numPr>
          <w:ilvl w:val="0"/>
          <w:numId w:val="11"/>
        </w:numPr>
      </w:pPr>
      <w:r>
        <w:t>Название организации</w:t>
      </w:r>
      <w:r w:rsidR="0080421D">
        <w:t xml:space="preserve"> - </w:t>
      </w:r>
      <w:r w:rsidR="00CE57BB">
        <w:t>32 символа, текст</w:t>
      </w:r>
      <w:r w:rsidR="0080421D">
        <w:t>. Соответствует</w:t>
      </w:r>
      <w:r w:rsidR="00FA1DD8" w:rsidRPr="00DC0F7E">
        <w:t xml:space="preserve"> </w:t>
      </w:r>
      <w:r w:rsidR="0080421D">
        <w:t>в</w:t>
      </w:r>
      <w:r w:rsidR="00FA1DD8" w:rsidRPr="00DC0F7E">
        <w:t xml:space="preserve"> </w:t>
      </w:r>
      <w:r w:rsidR="0080421D" w:rsidRPr="00DC0F7E">
        <w:rPr>
          <w:lang w:val="en-US"/>
        </w:rPr>
        <w:t>Porta</w:t>
      </w:r>
      <w:r w:rsidR="00E966D0">
        <w:t xml:space="preserve"> </w:t>
      </w:r>
      <w:r w:rsidR="0080421D">
        <w:t>полю</w:t>
      </w:r>
      <w:r w:rsidR="00E966D0">
        <w:t xml:space="preserve"> </w:t>
      </w:r>
      <w:r w:rsidR="0080421D" w:rsidRPr="00DC0F7E">
        <w:t>«</w:t>
      </w:r>
      <w:r w:rsidR="0080421D" w:rsidRPr="00DC0F7E">
        <w:rPr>
          <w:lang w:val="en-US"/>
        </w:rPr>
        <w:t>customers</w:t>
      </w:r>
      <w:r w:rsidR="0080421D" w:rsidRPr="00DC0F7E">
        <w:t>-&gt;</w:t>
      </w:r>
      <w:r w:rsidR="00E966D0">
        <w:t xml:space="preserve"> </w:t>
      </w:r>
      <w:r w:rsidR="0080421D" w:rsidRPr="00DC0F7E">
        <w:rPr>
          <w:lang w:val="en-US"/>
        </w:rPr>
        <w:t>customers</w:t>
      </w:r>
      <w:r w:rsidR="0080421D" w:rsidRPr="00DC0F7E">
        <w:t>.</w:t>
      </w:r>
      <w:proofErr w:type="spellStart"/>
      <w:r w:rsidR="0080421D" w:rsidRPr="00DC0F7E">
        <w:rPr>
          <w:lang w:val="en-US"/>
        </w:rPr>
        <w:t>companyname</w:t>
      </w:r>
      <w:proofErr w:type="spellEnd"/>
      <w:r w:rsidR="0080421D" w:rsidRPr="00DC0F7E">
        <w:t>»</w:t>
      </w:r>
    </w:p>
    <w:p w:rsidR="0080421D" w:rsidRPr="00DC0F7E" w:rsidRDefault="0080421D" w:rsidP="00DC0F7E">
      <w:pPr>
        <w:pStyle w:val="a3"/>
        <w:numPr>
          <w:ilvl w:val="0"/>
          <w:numId w:val="11"/>
        </w:numPr>
        <w:rPr>
          <w:lang w:val="en-US"/>
        </w:rPr>
      </w:pPr>
      <w:r>
        <w:t>ИНН</w:t>
      </w:r>
      <w:r w:rsidR="00CE57BB" w:rsidRPr="004117FA">
        <w:t xml:space="preserve"> - 32 </w:t>
      </w:r>
      <w:r w:rsidR="00CE57BB">
        <w:t>символа</w:t>
      </w:r>
      <w:r w:rsidR="00CE57BB" w:rsidRPr="004117FA">
        <w:t xml:space="preserve">, </w:t>
      </w:r>
      <w:r w:rsidR="00CE57BB">
        <w:t>только</w:t>
      </w:r>
      <w:r w:rsidR="00CE57BB" w:rsidRPr="004117FA">
        <w:t xml:space="preserve"> </w:t>
      </w:r>
      <w:r w:rsidR="00CE57BB">
        <w:t>цифры</w:t>
      </w:r>
      <w:r w:rsidR="00CE57BB" w:rsidRPr="004117FA">
        <w:t>.</w:t>
      </w:r>
      <w:r w:rsidR="00E966D0" w:rsidRPr="004117FA">
        <w:t xml:space="preserve"> </w:t>
      </w:r>
      <w:r w:rsidR="00CE57BB">
        <w:t>Соответствует</w:t>
      </w:r>
      <w:r w:rsidR="00FA1DD8" w:rsidRPr="004117FA">
        <w:t xml:space="preserve"> </w:t>
      </w:r>
      <w:r w:rsidR="00CE57BB">
        <w:t>в</w:t>
      </w:r>
      <w:r w:rsidR="00FA1DD8" w:rsidRPr="004117FA">
        <w:t xml:space="preserve"> </w:t>
      </w:r>
      <w:r w:rsidR="00CE57BB" w:rsidRPr="00DC0F7E">
        <w:rPr>
          <w:lang w:val="en-US"/>
        </w:rPr>
        <w:t>Porta</w:t>
      </w:r>
      <w:r w:rsidR="00E966D0" w:rsidRPr="004117FA">
        <w:t xml:space="preserve"> </w:t>
      </w:r>
      <w:r w:rsidR="00CE57BB">
        <w:t>полю</w:t>
      </w:r>
      <w:r w:rsidR="00E966D0" w:rsidRPr="004117FA">
        <w:t xml:space="preserve"> </w:t>
      </w:r>
      <w:r w:rsidR="00CE57BB" w:rsidRPr="00DC0F7E">
        <w:rPr>
          <w:lang w:val="en-US"/>
        </w:rPr>
        <w:t>«customers -&gt;</w:t>
      </w:r>
      <w:r w:rsidR="00E966D0" w:rsidRPr="00E966D0">
        <w:rPr>
          <w:lang w:val="en-US"/>
        </w:rPr>
        <w:t xml:space="preserve"> </w:t>
      </w:r>
      <w:r w:rsidR="00CE57BB" w:rsidRPr="00DC0F7E">
        <w:rPr>
          <w:lang w:val="en-US"/>
        </w:rPr>
        <w:t>customer_Custom_Fields.custom_field27»</w:t>
      </w:r>
    </w:p>
    <w:p w:rsidR="0080421D" w:rsidRPr="00DC0F7E" w:rsidRDefault="0080421D" w:rsidP="00DC0F7E">
      <w:pPr>
        <w:pStyle w:val="a3"/>
        <w:numPr>
          <w:ilvl w:val="0"/>
          <w:numId w:val="11"/>
        </w:numPr>
        <w:rPr>
          <w:lang w:val="en-US"/>
        </w:rPr>
      </w:pPr>
      <w:r>
        <w:t>КПП</w:t>
      </w:r>
      <w:r w:rsidR="002D5C2D" w:rsidRPr="004117FA">
        <w:t xml:space="preserve"> - 32 </w:t>
      </w:r>
      <w:r w:rsidR="002D5C2D">
        <w:t>символа</w:t>
      </w:r>
      <w:r w:rsidR="002D5C2D" w:rsidRPr="004117FA">
        <w:t xml:space="preserve">, </w:t>
      </w:r>
      <w:r w:rsidR="002D5C2D">
        <w:t>только</w:t>
      </w:r>
      <w:r w:rsidR="002D5C2D" w:rsidRPr="004117FA">
        <w:t xml:space="preserve"> </w:t>
      </w:r>
      <w:r w:rsidR="002D5C2D">
        <w:t>цифры</w:t>
      </w:r>
      <w:r w:rsidR="002D5C2D" w:rsidRPr="004117FA">
        <w:t>.</w:t>
      </w:r>
      <w:r w:rsidR="00E966D0" w:rsidRPr="004117FA">
        <w:t xml:space="preserve"> </w:t>
      </w:r>
      <w:r w:rsidR="002D5C2D">
        <w:t>Соответствует</w:t>
      </w:r>
      <w:r w:rsidR="00FA1DD8" w:rsidRPr="004117FA">
        <w:t xml:space="preserve"> </w:t>
      </w:r>
      <w:r w:rsidR="002D5C2D">
        <w:t>в</w:t>
      </w:r>
      <w:r w:rsidR="00FA1DD8" w:rsidRPr="004117FA">
        <w:t xml:space="preserve"> </w:t>
      </w:r>
      <w:r w:rsidR="002D5C2D" w:rsidRPr="00DC0F7E">
        <w:rPr>
          <w:lang w:val="en-US"/>
        </w:rPr>
        <w:t>Porta</w:t>
      </w:r>
      <w:r w:rsidR="00E966D0" w:rsidRPr="004117FA">
        <w:t xml:space="preserve"> </w:t>
      </w:r>
      <w:r w:rsidR="002D5C2D">
        <w:t>полю</w:t>
      </w:r>
      <w:r w:rsidR="00E966D0" w:rsidRPr="004117FA">
        <w:t xml:space="preserve"> </w:t>
      </w:r>
      <w:r w:rsidR="002D5C2D" w:rsidRPr="00DC0F7E">
        <w:rPr>
          <w:lang w:val="en-US"/>
        </w:rPr>
        <w:t>«customers -&gt; customer_Custom_Fields.custom_field28»</w:t>
      </w:r>
    </w:p>
    <w:p w:rsidR="0080421D" w:rsidRPr="00DC0F7E" w:rsidRDefault="0080421D" w:rsidP="00DC0F7E">
      <w:pPr>
        <w:pStyle w:val="a3"/>
        <w:numPr>
          <w:ilvl w:val="0"/>
          <w:numId w:val="11"/>
        </w:numPr>
        <w:rPr>
          <w:lang w:val="en-US"/>
        </w:rPr>
      </w:pPr>
      <w:r>
        <w:t>Юридический</w:t>
      </w:r>
      <w:r w:rsidRPr="004117FA">
        <w:t xml:space="preserve"> </w:t>
      </w:r>
      <w:r>
        <w:t>адрес</w:t>
      </w:r>
      <w:r w:rsidR="002D5C2D" w:rsidRPr="004117FA">
        <w:t xml:space="preserve">– 100 </w:t>
      </w:r>
      <w:r w:rsidR="002D5C2D">
        <w:t>символов</w:t>
      </w:r>
      <w:r w:rsidR="002D5C2D" w:rsidRPr="004117FA">
        <w:t xml:space="preserve">, </w:t>
      </w:r>
      <w:r w:rsidR="002D5C2D">
        <w:t>текст</w:t>
      </w:r>
      <w:r w:rsidR="002D5C2D" w:rsidRPr="004117FA">
        <w:t>.</w:t>
      </w:r>
      <w:r w:rsidR="00E966D0" w:rsidRPr="004117FA">
        <w:t xml:space="preserve"> </w:t>
      </w:r>
      <w:r w:rsidR="002D5C2D">
        <w:t>Соответствует</w:t>
      </w:r>
      <w:r w:rsidR="00FA1DD8" w:rsidRPr="004117FA">
        <w:t xml:space="preserve"> </w:t>
      </w:r>
      <w:r w:rsidR="002D5C2D">
        <w:t>в</w:t>
      </w:r>
      <w:r w:rsidR="00FA1DD8" w:rsidRPr="004117FA">
        <w:t xml:space="preserve"> </w:t>
      </w:r>
      <w:r w:rsidR="002D5C2D" w:rsidRPr="00DC0F7E">
        <w:rPr>
          <w:lang w:val="en-US"/>
        </w:rPr>
        <w:t>Porta</w:t>
      </w:r>
      <w:r w:rsidR="00E966D0" w:rsidRPr="004117FA">
        <w:t xml:space="preserve"> </w:t>
      </w:r>
      <w:r w:rsidR="002D5C2D">
        <w:t>полю</w:t>
      </w:r>
      <w:r w:rsidR="00E966D0" w:rsidRPr="004117FA">
        <w:t xml:space="preserve"> </w:t>
      </w:r>
      <w:r w:rsidR="002D5C2D" w:rsidRPr="00DC0F7E">
        <w:rPr>
          <w:lang w:val="en-US"/>
        </w:rPr>
        <w:t>«customers -&gt;</w:t>
      </w:r>
      <w:r w:rsidR="00E966D0" w:rsidRPr="00E966D0">
        <w:rPr>
          <w:lang w:val="en-US"/>
        </w:rPr>
        <w:t xml:space="preserve"> </w:t>
      </w:r>
      <w:r w:rsidR="002D5C2D" w:rsidRPr="00DC0F7E">
        <w:rPr>
          <w:lang w:val="en-US"/>
        </w:rPr>
        <w:t>customer_Custom_Fields.custom_field38»</w:t>
      </w:r>
    </w:p>
    <w:p w:rsidR="0080421D" w:rsidRPr="00DC0F7E" w:rsidRDefault="0080421D" w:rsidP="00DC0F7E">
      <w:pPr>
        <w:pStyle w:val="a3"/>
        <w:numPr>
          <w:ilvl w:val="0"/>
          <w:numId w:val="11"/>
        </w:numPr>
        <w:rPr>
          <w:lang w:val="en-US"/>
        </w:rPr>
      </w:pPr>
      <w:r>
        <w:lastRenderedPageBreak/>
        <w:t>Почтовый</w:t>
      </w:r>
      <w:r w:rsidRPr="004117FA">
        <w:t xml:space="preserve"> </w:t>
      </w:r>
      <w:r>
        <w:t>адрес</w:t>
      </w:r>
      <w:r w:rsidR="002D5C2D" w:rsidRPr="004117FA">
        <w:t xml:space="preserve"> – 100 </w:t>
      </w:r>
      <w:r w:rsidR="002D5C2D">
        <w:t>символов</w:t>
      </w:r>
      <w:r w:rsidR="002D5C2D" w:rsidRPr="004117FA">
        <w:t xml:space="preserve">, </w:t>
      </w:r>
      <w:r w:rsidR="002D5C2D">
        <w:t>текст</w:t>
      </w:r>
      <w:r w:rsidR="002D5C2D" w:rsidRPr="004117FA">
        <w:t>.</w:t>
      </w:r>
      <w:r w:rsidR="00E966D0" w:rsidRPr="004117FA">
        <w:t xml:space="preserve"> </w:t>
      </w:r>
      <w:r w:rsidR="002D5C2D">
        <w:t>Соответствует</w:t>
      </w:r>
      <w:r w:rsidR="00FA1DD8" w:rsidRPr="004117FA">
        <w:t xml:space="preserve"> </w:t>
      </w:r>
      <w:r w:rsidR="002D5C2D">
        <w:t>в</w:t>
      </w:r>
      <w:r w:rsidR="00FA1DD8" w:rsidRPr="004117FA">
        <w:t xml:space="preserve"> </w:t>
      </w:r>
      <w:r w:rsidR="002D5C2D" w:rsidRPr="00DC0F7E">
        <w:rPr>
          <w:lang w:val="en-US"/>
        </w:rPr>
        <w:t>Porta</w:t>
      </w:r>
      <w:r w:rsidR="00DC0F7E" w:rsidRPr="004117FA">
        <w:t xml:space="preserve"> </w:t>
      </w:r>
      <w:r w:rsidR="002D5C2D">
        <w:t>полю</w:t>
      </w:r>
      <w:r w:rsidR="00E966D0" w:rsidRPr="004117FA">
        <w:t xml:space="preserve"> </w:t>
      </w:r>
      <w:r w:rsidR="002D5C2D" w:rsidRPr="00DC0F7E">
        <w:rPr>
          <w:lang w:val="en-US"/>
        </w:rPr>
        <w:t>«customers -&gt;</w:t>
      </w:r>
      <w:r w:rsidR="00E966D0" w:rsidRPr="00E966D0">
        <w:rPr>
          <w:lang w:val="en-US"/>
        </w:rPr>
        <w:t xml:space="preserve"> </w:t>
      </w:r>
      <w:r w:rsidR="002D5C2D" w:rsidRPr="00DC0F7E">
        <w:rPr>
          <w:lang w:val="en-US"/>
        </w:rPr>
        <w:t>customer_Custom_Fields.custom_field29»</w:t>
      </w:r>
    </w:p>
    <w:p w:rsidR="0080421D" w:rsidRPr="00DC0F7E" w:rsidRDefault="0080421D" w:rsidP="00DC0F7E">
      <w:pPr>
        <w:pStyle w:val="a3"/>
        <w:numPr>
          <w:ilvl w:val="0"/>
          <w:numId w:val="11"/>
        </w:numPr>
        <w:rPr>
          <w:lang w:val="en-US"/>
        </w:rPr>
      </w:pPr>
      <w:r>
        <w:t>Генеральный</w:t>
      </w:r>
      <w:r w:rsidRPr="00DC0F7E">
        <w:rPr>
          <w:lang w:val="en-US"/>
        </w:rPr>
        <w:t xml:space="preserve"> </w:t>
      </w:r>
      <w:r>
        <w:t>директор</w:t>
      </w:r>
      <w:r w:rsidR="002D5C2D" w:rsidRPr="00DC0F7E">
        <w:rPr>
          <w:lang w:val="en-US"/>
        </w:rPr>
        <w:t xml:space="preserve"> – 100 </w:t>
      </w:r>
      <w:r w:rsidR="002D5C2D">
        <w:t>символов</w:t>
      </w:r>
      <w:r w:rsidR="002D5C2D" w:rsidRPr="00DC0F7E">
        <w:rPr>
          <w:lang w:val="en-US"/>
        </w:rPr>
        <w:t xml:space="preserve">, </w:t>
      </w:r>
      <w:r w:rsidR="002D5C2D">
        <w:t>текст</w:t>
      </w:r>
      <w:r w:rsidR="002D5C2D" w:rsidRPr="00DC0F7E">
        <w:rPr>
          <w:lang w:val="en-US"/>
        </w:rPr>
        <w:t>.</w:t>
      </w:r>
      <w:r w:rsidR="00E966D0" w:rsidRPr="00E966D0">
        <w:rPr>
          <w:lang w:val="en-US"/>
        </w:rPr>
        <w:t xml:space="preserve"> </w:t>
      </w:r>
      <w:r w:rsidR="002D5C2D">
        <w:t>Соответствует</w:t>
      </w:r>
      <w:r w:rsidR="00FA1DD8" w:rsidRPr="00DC0F7E">
        <w:rPr>
          <w:lang w:val="en-US"/>
        </w:rPr>
        <w:t xml:space="preserve"> </w:t>
      </w:r>
      <w:r w:rsidR="002D5C2D">
        <w:t>в</w:t>
      </w:r>
      <w:r w:rsidR="00FA1DD8" w:rsidRPr="00DC0F7E">
        <w:rPr>
          <w:lang w:val="en-US"/>
        </w:rPr>
        <w:t xml:space="preserve"> </w:t>
      </w:r>
      <w:r w:rsidR="002D5C2D" w:rsidRPr="00DC0F7E">
        <w:rPr>
          <w:lang w:val="en-US"/>
        </w:rPr>
        <w:t>Porta</w:t>
      </w:r>
      <w:r w:rsidR="00DC0F7E" w:rsidRPr="00DC0F7E">
        <w:rPr>
          <w:lang w:val="en-US"/>
        </w:rPr>
        <w:t xml:space="preserve"> </w:t>
      </w:r>
      <w:r w:rsidR="002D5C2D">
        <w:t>полю</w:t>
      </w:r>
      <w:r w:rsidR="002D5C2D" w:rsidRPr="00DC0F7E">
        <w:rPr>
          <w:lang w:val="en-US"/>
        </w:rPr>
        <w:t>«customers -&gt;</w:t>
      </w:r>
      <w:r w:rsidR="00E966D0" w:rsidRPr="00E966D0">
        <w:rPr>
          <w:lang w:val="en-US"/>
        </w:rPr>
        <w:t xml:space="preserve"> </w:t>
      </w:r>
      <w:r w:rsidR="002D5C2D" w:rsidRPr="00DC0F7E">
        <w:rPr>
          <w:lang w:val="en-US"/>
        </w:rPr>
        <w:t>customer_Custom_Fields.custom_field30»</w:t>
      </w:r>
    </w:p>
    <w:p w:rsidR="0080421D" w:rsidRPr="00DC0F7E" w:rsidRDefault="0080421D" w:rsidP="00DC0F7E">
      <w:pPr>
        <w:pStyle w:val="a3"/>
        <w:numPr>
          <w:ilvl w:val="0"/>
          <w:numId w:val="11"/>
        </w:numPr>
        <w:rPr>
          <w:lang w:val="en-US"/>
        </w:rPr>
      </w:pPr>
      <w:r>
        <w:t>Главный</w:t>
      </w:r>
      <w:r w:rsidRPr="00DC0F7E">
        <w:t xml:space="preserve"> </w:t>
      </w:r>
      <w:r>
        <w:t>бухгалтер</w:t>
      </w:r>
      <w:r w:rsidR="002D5C2D" w:rsidRPr="00DC0F7E">
        <w:t xml:space="preserve"> – 100 </w:t>
      </w:r>
      <w:r w:rsidR="002D5C2D">
        <w:t>символов</w:t>
      </w:r>
      <w:r w:rsidR="002D5C2D" w:rsidRPr="00DC0F7E">
        <w:t xml:space="preserve">, </w:t>
      </w:r>
      <w:r w:rsidR="002D5C2D">
        <w:t>текст</w:t>
      </w:r>
      <w:r w:rsidR="002D5C2D" w:rsidRPr="00DC0F7E">
        <w:t>.</w:t>
      </w:r>
      <w:r w:rsidR="00DC0F7E">
        <w:t xml:space="preserve"> </w:t>
      </w:r>
      <w:r w:rsidR="002D5C2D">
        <w:t>Соответствует</w:t>
      </w:r>
      <w:r w:rsidR="00FA1DD8" w:rsidRPr="004117FA">
        <w:t xml:space="preserve"> </w:t>
      </w:r>
      <w:r w:rsidR="002D5C2D">
        <w:t>в</w:t>
      </w:r>
      <w:r w:rsidR="00FA1DD8" w:rsidRPr="004117FA">
        <w:t xml:space="preserve"> </w:t>
      </w:r>
      <w:r w:rsidR="002D5C2D" w:rsidRPr="00DC0F7E">
        <w:rPr>
          <w:lang w:val="en-US"/>
        </w:rPr>
        <w:t>Porta</w:t>
      </w:r>
      <w:r w:rsidR="00DC0F7E" w:rsidRPr="004117FA">
        <w:t xml:space="preserve"> </w:t>
      </w:r>
      <w:r w:rsidR="002D5C2D">
        <w:t>полю</w:t>
      </w:r>
      <w:r w:rsidR="00DC0F7E" w:rsidRPr="004117FA">
        <w:t xml:space="preserve"> </w:t>
      </w:r>
      <w:r w:rsidR="002D5C2D" w:rsidRPr="00DC0F7E">
        <w:rPr>
          <w:lang w:val="en-US"/>
        </w:rPr>
        <w:t>«customers -&gt;</w:t>
      </w:r>
      <w:r w:rsidR="00E966D0" w:rsidRPr="00E966D0">
        <w:rPr>
          <w:lang w:val="en-US"/>
        </w:rPr>
        <w:t xml:space="preserve"> </w:t>
      </w:r>
      <w:r w:rsidR="002D5C2D" w:rsidRPr="00DC0F7E">
        <w:rPr>
          <w:lang w:val="en-US"/>
        </w:rPr>
        <w:t>customer_Custom_Fields.custom_field31»</w:t>
      </w:r>
    </w:p>
    <w:p w:rsidR="007E3257" w:rsidRPr="00710B28" w:rsidRDefault="007E3257" w:rsidP="00710B28">
      <w:pPr>
        <w:rPr>
          <w:b/>
        </w:rPr>
      </w:pPr>
      <w:r w:rsidRPr="00710B28">
        <w:rPr>
          <w:b/>
        </w:rPr>
        <w:t>В разделе «Баланс и оплата услуг» способ оплаты «</w:t>
      </w:r>
      <w:r w:rsidRPr="00710B28">
        <w:rPr>
          <w:b/>
          <w:lang w:val="en-US"/>
        </w:rPr>
        <w:t>Visa</w:t>
      </w:r>
      <w:r w:rsidRPr="00710B28">
        <w:rPr>
          <w:b/>
        </w:rPr>
        <w:t>/</w:t>
      </w:r>
      <w:r w:rsidRPr="00710B28">
        <w:rPr>
          <w:b/>
          <w:lang w:val="en-US"/>
        </w:rPr>
        <w:t>MC</w:t>
      </w:r>
      <w:r w:rsidRPr="00710B28">
        <w:rPr>
          <w:b/>
        </w:rPr>
        <w:t>» заменить на «</w:t>
      </w:r>
      <w:r w:rsidRPr="00710B28">
        <w:rPr>
          <w:b/>
          <w:lang w:val="en-US"/>
        </w:rPr>
        <w:t>Visa</w:t>
      </w:r>
      <w:r w:rsidRPr="00710B28">
        <w:rPr>
          <w:b/>
        </w:rPr>
        <w:t>/</w:t>
      </w:r>
      <w:r w:rsidRPr="00710B28">
        <w:rPr>
          <w:b/>
          <w:lang w:val="en-US"/>
        </w:rPr>
        <w:t>MasterCard</w:t>
      </w:r>
      <w:r w:rsidRPr="00710B28">
        <w:rPr>
          <w:b/>
        </w:rPr>
        <w:t>»</w:t>
      </w:r>
    </w:p>
    <w:p w:rsidR="007E3257" w:rsidRPr="00710B28" w:rsidRDefault="00710B28" w:rsidP="00710B28">
      <w:pPr>
        <w:rPr>
          <w:b/>
        </w:rPr>
      </w:pPr>
      <w:r w:rsidRPr="00710B28">
        <w:rPr>
          <w:b/>
        </w:rPr>
        <w:t>Д</w:t>
      </w:r>
      <w:r w:rsidR="000849AD" w:rsidRPr="00710B28">
        <w:rPr>
          <w:b/>
        </w:rPr>
        <w:t>ля физических лиц способы оплаты должны включать в себя:</w:t>
      </w:r>
    </w:p>
    <w:p w:rsidR="007E3257" w:rsidRPr="007E3257" w:rsidRDefault="000849AD" w:rsidP="007E3257">
      <w:pPr>
        <w:pStyle w:val="a3"/>
        <w:numPr>
          <w:ilvl w:val="0"/>
          <w:numId w:val="7"/>
        </w:numPr>
      </w:pPr>
      <w:r>
        <w:t>спо</w:t>
      </w:r>
      <w:r w:rsidR="007E3257">
        <w:t xml:space="preserve">собы, доступные через </w:t>
      </w:r>
      <w:proofErr w:type="spellStart"/>
      <w:r w:rsidR="007E3257">
        <w:t>Интеркассу</w:t>
      </w:r>
      <w:proofErr w:type="spellEnd"/>
      <w:r w:rsidR="007E3257" w:rsidRPr="007E3257">
        <w:t xml:space="preserve"> (</w:t>
      </w:r>
      <w:r w:rsidR="007E3257">
        <w:t>Яндекс Деньги, Почта России, Терминалы России, Альфа-Клик)</w:t>
      </w:r>
    </w:p>
    <w:p w:rsidR="007E3257" w:rsidRDefault="007E3257" w:rsidP="007E3257">
      <w:pPr>
        <w:pStyle w:val="a3"/>
        <w:numPr>
          <w:ilvl w:val="0"/>
          <w:numId w:val="7"/>
        </w:numPr>
      </w:pPr>
      <w:r>
        <w:t xml:space="preserve">оплата с помощью </w:t>
      </w:r>
      <w:r>
        <w:rPr>
          <w:lang w:val="en-US"/>
        </w:rPr>
        <w:t>Visa</w:t>
      </w:r>
      <w:r w:rsidRPr="007E3257">
        <w:t>/</w:t>
      </w:r>
      <w:r>
        <w:rPr>
          <w:lang w:val="en-US"/>
        </w:rPr>
        <w:t>MasterCard</w:t>
      </w:r>
    </w:p>
    <w:p w:rsidR="000849AD" w:rsidRDefault="000849AD" w:rsidP="007E3257">
      <w:pPr>
        <w:pStyle w:val="a3"/>
        <w:numPr>
          <w:ilvl w:val="0"/>
          <w:numId w:val="7"/>
        </w:numPr>
      </w:pPr>
      <w:r>
        <w:t>формирование банковской квитанции</w:t>
      </w:r>
      <w:r w:rsidR="007E3257">
        <w:t>. Информация в квитанции о поставщике услуг и клиенте должна проставлять автоматически</w:t>
      </w:r>
    </w:p>
    <w:p w:rsidR="00710B28" w:rsidRPr="00710B28" w:rsidRDefault="00710B28" w:rsidP="00710B28">
      <w:pPr>
        <w:rPr>
          <w:b/>
        </w:rPr>
      </w:pPr>
      <w:r w:rsidRPr="00710B28">
        <w:rPr>
          <w:b/>
        </w:rPr>
        <w:t>Форма банковской квитанции для физического лица:</w:t>
      </w:r>
    </w:p>
    <w:p w:rsidR="00710B28" w:rsidRDefault="00710B28" w:rsidP="00710B28">
      <w:r>
        <w:rPr>
          <w:noProof/>
          <w:lang w:val="en-US" w:eastAsia="en-US"/>
        </w:rPr>
        <w:drawing>
          <wp:inline distT="0" distB="0" distL="0" distR="0">
            <wp:extent cx="5940425" cy="53346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3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B28" w:rsidRDefault="00710B28" w:rsidP="00710B28">
      <w:r>
        <w:t>Поля заполняются автоматически, исходя из следующих данных:</w:t>
      </w:r>
    </w:p>
    <w:p w:rsidR="00710B28" w:rsidRDefault="00710B28" w:rsidP="00710B28">
      <w:pPr>
        <w:pStyle w:val="a3"/>
        <w:numPr>
          <w:ilvl w:val="0"/>
          <w:numId w:val="9"/>
        </w:numPr>
      </w:pPr>
      <w:r>
        <w:lastRenderedPageBreak/>
        <w:t>Получатель = Общество с ограниченной ответственностью «ТЕЛЛАН»</w:t>
      </w:r>
    </w:p>
    <w:p w:rsidR="00710B28" w:rsidRDefault="00710B28" w:rsidP="00710B28">
      <w:pPr>
        <w:pStyle w:val="a3"/>
        <w:numPr>
          <w:ilvl w:val="0"/>
          <w:numId w:val="9"/>
        </w:numPr>
      </w:pPr>
      <w:r>
        <w:t xml:space="preserve">КПП = </w:t>
      </w:r>
      <w:r w:rsidR="00BA4995" w:rsidRPr="00BA4995">
        <w:rPr>
          <w:sz w:val="24"/>
          <w:szCs w:val="24"/>
        </w:rPr>
        <w:t>773301001</w:t>
      </w:r>
    </w:p>
    <w:p w:rsidR="00710B28" w:rsidRPr="00BA4995" w:rsidRDefault="00710B28" w:rsidP="00710B28">
      <w:pPr>
        <w:pStyle w:val="a3"/>
        <w:numPr>
          <w:ilvl w:val="0"/>
          <w:numId w:val="9"/>
        </w:numPr>
      </w:pPr>
      <w:r>
        <w:t xml:space="preserve">ИНН = </w:t>
      </w:r>
      <w:r w:rsidR="00BA4995" w:rsidRPr="00BA4995">
        <w:rPr>
          <w:sz w:val="24"/>
          <w:szCs w:val="24"/>
        </w:rPr>
        <w:t>7733670249</w:t>
      </w:r>
    </w:p>
    <w:p w:rsidR="00BA4995" w:rsidRPr="00BA4995" w:rsidRDefault="00BA4995" w:rsidP="00710B28">
      <w:pPr>
        <w:pStyle w:val="a3"/>
        <w:numPr>
          <w:ilvl w:val="0"/>
          <w:numId w:val="9"/>
        </w:numPr>
      </w:pPr>
      <w:r>
        <w:t xml:space="preserve">Код ОКАТО = </w:t>
      </w:r>
      <w:r w:rsidRPr="00BA4995">
        <w:rPr>
          <w:sz w:val="24"/>
          <w:szCs w:val="24"/>
        </w:rPr>
        <w:t>45283569000</w:t>
      </w:r>
    </w:p>
    <w:p w:rsidR="00BA4995" w:rsidRPr="00BA4995" w:rsidRDefault="00BA4995" w:rsidP="00710B28">
      <w:pPr>
        <w:pStyle w:val="a3"/>
        <w:numPr>
          <w:ilvl w:val="0"/>
          <w:numId w:val="9"/>
        </w:num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. = </w:t>
      </w:r>
      <w:r w:rsidRPr="00BA4995">
        <w:rPr>
          <w:sz w:val="24"/>
          <w:szCs w:val="24"/>
        </w:rPr>
        <w:t>40702810900020086352</w:t>
      </w:r>
    </w:p>
    <w:p w:rsidR="00BA4995" w:rsidRPr="00BA4995" w:rsidRDefault="00BA4995" w:rsidP="00710B28">
      <w:pPr>
        <w:pStyle w:val="a3"/>
        <w:numPr>
          <w:ilvl w:val="0"/>
          <w:numId w:val="9"/>
        </w:numPr>
      </w:pPr>
      <w:r>
        <w:rPr>
          <w:sz w:val="24"/>
          <w:szCs w:val="24"/>
        </w:rPr>
        <w:t xml:space="preserve">В: = </w:t>
      </w:r>
      <w:r w:rsidRPr="00BA4995">
        <w:rPr>
          <w:sz w:val="24"/>
          <w:szCs w:val="24"/>
        </w:rPr>
        <w:t>ОАО АКБ «</w:t>
      </w:r>
      <w:proofErr w:type="spellStart"/>
      <w:r w:rsidRPr="00BA4995">
        <w:rPr>
          <w:sz w:val="24"/>
          <w:szCs w:val="24"/>
        </w:rPr>
        <w:t>Пробизнесбанк</w:t>
      </w:r>
      <w:proofErr w:type="spellEnd"/>
      <w:r w:rsidRPr="00BA4995">
        <w:rPr>
          <w:sz w:val="24"/>
          <w:szCs w:val="24"/>
        </w:rPr>
        <w:t>» г. Москва</w:t>
      </w:r>
    </w:p>
    <w:p w:rsidR="00BA4995" w:rsidRPr="00BA4995" w:rsidRDefault="00BA4995" w:rsidP="00710B28">
      <w:pPr>
        <w:pStyle w:val="a3"/>
        <w:numPr>
          <w:ilvl w:val="0"/>
          <w:numId w:val="9"/>
        </w:numPr>
      </w:pPr>
      <w:r>
        <w:rPr>
          <w:sz w:val="24"/>
          <w:szCs w:val="24"/>
        </w:rPr>
        <w:t xml:space="preserve">БИК = </w:t>
      </w:r>
      <w:r w:rsidRPr="00BA4995">
        <w:rPr>
          <w:sz w:val="24"/>
          <w:szCs w:val="24"/>
        </w:rPr>
        <w:t>044525986</w:t>
      </w:r>
    </w:p>
    <w:p w:rsidR="00BA4995" w:rsidRPr="00A90539" w:rsidRDefault="00BA4995" w:rsidP="00710B28">
      <w:pPr>
        <w:pStyle w:val="a3"/>
        <w:numPr>
          <w:ilvl w:val="0"/>
          <w:numId w:val="9"/>
        </w:numPr>
      </w:pPr>
      <w:r>
        <w:t>К/</w:t>
      </w:r>
      <w:proofErr w:type="spellStart"/>
      <w:r>
        <w:t>сч</w:t>
      </w:r>
      <w:proofErr w:type="spellEnd"/>
      <w:r>
        <w:t xml:space="preserve">. = </w:t>
      </w:r>
      <w:r w:rsidRPr="00BA4995">
        <w:rPr>
          <w:sz w:val="24"/>
          <w:szCs w:val="24"/>
        </w:rPr>
        <w:t>30101810600000000986</w:t>
      </w:r>
    </w:p>
    <w:p w:rsidR="00A90539" w:rsidRPr="00F7317E" w:rsidRDefault="00A90539" w:rsidP="00710B28">
      <w:pPr>
        <w:pStyle w:val="a3"/>
        <w:numPr>
          <w:ilvl w:val="0"/>
          <w:numId w:val="9"/>
        </w:numPr>
      </w:pPr>
      <w:r>
        <w:t>Код бюджетной классификации = остается пустым</w:t>
      </w:r>
    </w:p>
    <w:p w:rsidR="00F7317E" w:rsidRPr="00F7317E" w:rsidRDefault="00F7317E" w:rsidP="00710B28">
      <w:pPr>
        <w:pStyle w:val="a3"/>
        <w:numPr>
          <w:ilvl w:val="0"/>
          <w:numId w:val="9"/>
        </w:numPr>
      </w:pPr>
      <w:r>
        <w:t xml:space="preserve">Платеж = Пополнение лицевого счета по договору № </w:t>
      </w:r>
      <w:r w:rsidRPr="00F7317E">
        <w:rPr>
          <w:i/>
        </w:rPr>
        <w:t>подстановка номера договора</w:t>
      </w:r>
      <w:r w:rsidR="00E966D0">
        <w:rPr>
          <w:i/>
        </w:rPr>
        <w:t xml:space="preserve"> </w:t>
      </w:r>
      <w:proofErr w:type="gramStart"/>
      <w:r>
        <w:t>от</w:t>
      </w:r>
      <w:proofErr w:type="gramEnd"/>
      <w:r w:rsidR="00E966D0">
        <w:t xml:space="preserve"> </w:t>
      </w:r>
      <w:proofErr w:type="gramStart"/>
      <w:r>
        <w:rPr>
          <w:i/>
        </w:rPr>
        <w:t>подстановка</w:t>
      </w:r>
      <w:proofErr w:type="gramEnd"/>
      <w:r>
        <w:rPr>
          <w:i/>
        </w:rPr>
        <w:t xml:space="preserve"> даты договора</w:t>
      </w:r>
    </w:p>
    <w:p w:rsidR="00F7317E" w:rsidRDefault="00F7317E" w:rsidP="00710B28">
      <w:pPr>
        <w:pStyle w:val="a3"/>
        <w:numPr>
          <w:ilvl w:val="0"/>
          <w:numId w:val="9"/>
        </w:numPr>
      </w:pPr>
      <w:r>
        <w:t xml:space="preserve">Плательщик – проставляется Фамилия Имя Отчество плательщика. </w:t>
      </w:r>
    </w:p>
    <w:p w:rsidR="00F7317E" w:rsidRDefault="00F7317E" w:rsidP="00710B28">
      <w:pPr>
        <w:pStyle w:val="a3"/>
        <w:numPr>
          <w:ilvl w:val="0"/>
          <w:numId w:val="9"/>
        </w:numPr>
      </w:pPr>
      <w:r>
        <w:t>Адрес плательщика – проставляется адрес, соответствующий полю «Почтовый адрес» в разделе «Контактная информация»</w:t>
      </w:r>
    </w:p>
    <w:p w:rsidR="00A90539" w:rsidRDefault="00A90539" w:rsidP="00710B28">
      <w:pPr>
        <w:pStyle w:val="a3"/>
        <w:numPr>
          <w:ilvl w:val="0"/>
          <w:numId w:val="9"/>
        </w:numPr>
      </w:pPr>
      <w:r>
        <w:t>ИНН плательщика  = остается пустым</w:t>
      </w:r>
    </w:p>
    <w:p w:rsidR="00A90539" w:rsidRDefault="00A90539" w:rsidP="00710B28">
      <w:pPr>
        <w:pStyle w:val="a3"/>
        <w:numPr>
          <w:ilvl w:val="0"/>
          <w:numId w:val="9"/>
        </w:numPr>
      </w:pPr>
      <w:r>
        <w:t>№ л/</w:t>
      </w:r>
      <w:proofErr w:type="spellStart"/>
      <w:r>
        <w:t>сч</w:t>
      </w:r>
      <w:proofErr w:type="spellEnd"/>
      <w:r>
        <w:t>. Плательщика = остается пустым</w:t>
      </w:r>
    </w:p>
    <w:p w:rsidR="00A90539" w:rsidRDefault="00A90539" w:rsidP="00710B28">
      <w:pPr>
        <w:pStyle w:val="a3"/>
        <w:numPr>
          <w:ilvl w:val="0"/>
          <w:numId w:val="9"/>
        </w:numPr>
      </w:pPr>
      <w:r>
        <w:t xml:space="preserve">Сумма = проставляется цифра, указанная </w:t>
      </w:r>
      <w:r w:rsidR="00A10D78">
        <w:t>в поле «Сумма к оплате» в разделе «Баланс и оплата услуг» до формирования квитанции.</w:t>
      </w:r>
    </w:p>
    <w:p w:rsidR="00144508" w:rsidRDefault="00144508" w:rsidP="00710B28">
      <w:pPr>
        <w:pStyle w:val="a3"/>
        <w:numPr>
          <w:ilvl w:val="0"/>
          <w:numId w:val="9"/>
        </w:numPr>
      </w:pPr>
      <w:r>
        <w:t>Дата = остается пустым</w:t>
      </w:r>
    </w:p>
    <w:p w:rsidR="00A10D78" w:rsidRDefault="00A10D78" w:rsidP="00A10D78">
      <w:r>
        <w:t>Квитанция формируется после нажатия на кнопку «Оплатить».</w:t>
      </w:r>
    </w:p>
    <w:p w:rsidR="00A10D78" w:rsidRDefault="00A10D78" w:rsidP="00A10D78">
      <w:r>
        <w:t>Квитанция может быть сформирована без указания «суммы к оплате». В этом случае в квитанции поле «Сумма» остается пустым.</w:t>
      </w:r>
    </w:p>
    <w:p w:rsidR="00E012CE" w:rsidRDefault="00E012CE" w:rsidP="00A10D78">
      <w:r>
        <w:t>Квитанция должна быть сформирована в формате «</w:t>
      </w:r>
      <w:r>
        <w:rPr>
          <w:lang w:val="en-US"/>
        </w:rPr>
        <w:t>pdf</w:t>
      </w:r>
      <w:r>
        <w:t>»</w:t>
      </w:r>
      <w:r w:rsidRPr="00E012CE">
        <w:t>.</w:t>
      </w:r>
    </w:p>
    <w:p w:rsidR="00E966D0" w:rsidRPr="00E966D0" w:rsidRDefault="00E966D0" w:rsidP="00A10D78">
      <w:pPr>
        <w:rPr>
          <w:b/>
        </w:rPr>
      </w:pPr>
      <w:r w:rsidRPr="00E966D0">
        <w:rPr>
          <w:b/>
        </w:rPr>
        <w:t>Способы оплаты для юридических лиц.</w:t>
      </w:r>
    </w:p>
    <w:p w:rsidR="00E966D0" w:rsidRDefault="00E966D0" w:rsidP="00A10D78">
      <w:r>
        <w:t>Юридические лица самостоятельно выставляют счет из личного кабинета в разделе «Баланс и оплата услуг». В выпадающем меню «Способ оплаты» необходимо оставить только один способ – «Сформировать счет».</w:t>
      </w:r>
      <w:r w:rsidR="00605FCD">
        <w:t xml:space="preserve"> </w:t>
      </w:r>
    </w:p>
    <w:p w:rsidR="00605FCD" w:rsidRDefault="00605FCD" w:rsidP="00A10D78">
      <w:r w:rsidRPr="00D74EBA">
        <w:rPr>
          <w:highlight w:val="red"/>
        </w:rPr>
        <w:t>Форма счета:</w:t>
      </w:r>
    </w:p>
    <w:p w:rsidR="00605FCD" w:rsidRPr="004117FA" w:rsidRDefault="00605FCD" w:rsidP="00A10D78"/>
    <w:p w:rsidR="00E966D0" w:rsidRDefault="00E966D0" w:rsidP="00A10D78"/>
    <w:p w:rsidR="005573B0" w:rsidRDefault="005573B0" w:rsidP="00214979">
      <w:pPr>
        <w:rPr>
          <w:b/>
        </w:rPr>
      </w:pPr>
      <w:r w:rsidRPr="00214979">
        <w:rPr>
          <w:b/>
        </w:rPr>
        <w:t>Баланс  и номер договора с датой должны быть на каждой странице для всех клиентов</w:t>
      </w:r>
      <w:r w:rsidR="006255C0" w:rsidRPr="00214979">
        <w:rPr>
          <w:b/>
        </w:rPr>
        <w:t>.</w:t>
      </w:r>
    </w:p>
    <w:p w:rsidR="00214979" w:rsidRPr="00214979" w:rsidRDefault="00214979" w:rsidP="00DC0F7E">
      <w:pPr>
        <w:jc w:val="both"/>
        <w:rPr>
          <w:b/>
        </w:rPr>
      </w:pPr>
      <w:r w:rsidRPr="00214979">
        <w:rPr>
          <w:b/>
        </w:rPr>
        <w:t>В разделе «Баланс и оплата услуг» необходимо:</w:t>
      </w:r>
    </w:p>
    <w:p w:rsidR="00214979" w:rsidRPr="00A155D9" w:rsidRDefault="00214979" w:rsidP="00DC0F7E">
      <w:pPr>
        <w:pStyle w:val="a3"/>
        <w:numPr>
          <w:ilvl w:val="0"/>
          <w:numId w:val="4"/>
        </w:numPr>
        <w:jc w:val="both"/>
      </w:pPr>
      <w:r>
        <w:t xml:space="preserve">заменить «Лицевой счет» на «Договор № … </w:t>
      </w:r>
      <w:proofErr w:type="gramStart"/>
      <w:r>
        <w:t>от</w:t>
      </w:r>
      <w:proofErr w:type="gramEnd"/>
      <w:r>
        <w:t xml:space="preserve"> …». Например, Договор № 77/2/1/ТЛН-10 от 31.04.2013. Номер</w:t>
      </w:r>
      <w:r w:rsidR="00FA1DD8">
        <w:t xml:space="preserve"> </w:t>
      </w:r>
      <w:r>
        <w:t>договора</w:t>
      </w:r>
      <w:r w:rsidR="00FA1DD8">
        <w:t xml:space="preserve"> </w:t>
      </w:r>
      <w:r>
        <w:t>и</w:t>
      </w:r>
      <w:r w:rsidR="00FA1DD8">
        <w:t xml:space="preserve"> </w:t>
      </w:r>
      <w:r>
        <w:t>дата</w:t>
      </w:r>
      <w:r w:rsidR="00FA1DD8">
        <w:t xml:space="preserve"> </w:t>
      </w:r>
      <w:r>
        <w:t>подставляются</w:t>
      </w:r>
      <w:r w:rsidR="00FA1DD8">
        <w:t xml:space="preserve"> </w:t>
      </w:r>
      <w:r>
        <w:t>из</w:t>
      </w:r>
      <w:r w:rsidR="00FA1DD8">
        <w:t xml:space="preserve"> </w:t>
      </w:r>
      <w:r>
        <w:rPr>
          <w:lang w:val="en-US"/>
        </w:rPr>
        <w:t>Porta</w:t>
      </w:r>
      <w:r w:rsidR="00FA1DD8">
        <w:t xml:space="preserve"> </w:t>
      </w:r>
      <w:r>
        <w:t>из</w:t>
      </w:r>
      <w:r w:rsidR="00FA1DD8">
        <w:t xml:space="preserve"> </w:t>
      </w:r>
      <w:r>
        <w:t>полей</w:t>
      </w:r>
      <w:r w:rsidRPr="006255C0">
        <w:t xml:space="preserve"> «</w:t>
      </w:r>
      <w:r>
        <w:rPr>
          <w:lang w:val="en-US"/>
        </w:rPr>
        <w:t>customers</w:t>
      </w:r>
      <w:r w:rsidRPr="006255C0">
        <w:t xml:space="preserve"> -&gt;</w:t>
      </w:r>
      <w:r w:rsidR="00E966D0">
        <w:t xml:space="preserve"> </w:t>
      </w:r>
      <w:r>
        <w:rPr>
          <w:lang w:val="en-US"/>
        </w:rPr>
        <w:t>customer</w:t>
      </w:r>
      <w:r w:rsidRPr="006255C0">
        <w:t>_</w:t>
      </w:r>
      <w:r>
        <w:rPr>
          <w:lang w:val="en-US"/>
        </w:rPr>
        <w:t>Custom</w:t>
      </w:r>
      <w:r w:rsidRPr="006255C0">
        <w:t>_</w:t>
      </w:r>
      <w:r>
        <w:rPr>
          <w:lang w:val="en-US"/>
        </w:rPr>
        <w:t>Fields</w:t>
      </w:r>
      <w:r w:rsidRPr="006255C0">
        <w:t>.</w:t>
      </w:r>
      <w:r>
        <w:rPr>
          <w:lang w:val="en-US"/>
        </w:rPr>
        <w:t>custom</w:t>
      </w:r>
      <w:r w:rsidRPr="006255C0">
        <w:t>_</w:t>
      </w:r>
      <w:r>
        <w:rPr>
          <w:lang w:val="en-US"/>
        </w:rPr>
        <w:t>field</w:t>
      </w:r>
      <w:r w:rsidRPr="006255C0">
        <w:t>21» (</w:t>
      </w:r>
      <w:r>
        <w:t>номер</w:t>
      </w:r>
      <w:r w:rsidR="00FA1DD8">
        <w:t xml:space="preserve"> </w:t>
      </w:r>
      <w:r>
        <w:t>договора</w:t>
      </w:r>
      <w:r w:rsidRPr="006255C0">
        <w:t xml:space="preserve">) </w:t>
      </w:r>
      <w:r>
        <w:t>и</w:t>
      </w:r>
      <w:r w:rsidRPr="006255C0">
        <w:t xml:space="preserve"> «</w:t>
      </w:r>
      <w:r>
        <w:rPr>
          <w:lang w:val="en-US"/>
        </w:rPr>
        <w:t>customers</w:t>
      </w:r>
      <w:r w:rsidRPr="006255C0">
        <w:t xml:space="preserve"> -&gt;</w:t>
      </w:r>
      <w:r w:rsidR="00E966D0">
        <w:t xml:space="preserve"> </w:t>
      </w:r>
      <w:r>
        <w:rPr>
          <w:lang w:val="en-US"/>
        </w:rPr>
        <w:t>customer</w:t>
      </w:r>
      <w:r w:rsidRPr="006255C0">
        <w:t>_</w:t>
      </w:r>
      <w:r>
        <w:rPr>
          <w:lang w:val="en-US"/>
        </w:rPr>
        <w:t>Custom</w:t>
      </w:r>
      <w:r w:rsidRPr="006255C0">
        <w:t>_</w:t>
      </w:r>
      <w:r>
        <w:rPr>
          <w:lang w:val="en-US"/>
        </w:rPr>
        <w:t>Fields</w:t>
      </w:r>
      <w:r w:rsidRPr="006255C0">
        <w:t>.</w:t>
      </w:r>
      <w:r>
        <w:rPr>
          <w:lang w:val="en-US"/>
        </w:rPr>
        <w:t>custom</w:t>
      </w:r>
      <w:r w:rsidRPr="006255C0">
        <w:t>_</w:t>
      </w:r>
      <w:r>
        <w:rPr>
          <w:lang w:val="en-US"/>
        </w:rPr>
        <w:t>field</w:t>
      </w:r>
      <w:r w:rsidRPr="006255C0">
        <w:t>22»</w:t>
      </w:r>
      <w:r>
        <w:t xml:space="preserve"> (дата договора)</w:t>
      </w:r>
    </w:p>
    <w:p w:rsidR="00214979" w:rsidRDefault="00D6397B" w:rsidP="00DC0F7E">
      <w:pPr>
        <w:pStyle w:val="a3"/>
        <w:numPr>
          <w:ilvl w:val="0"/>
          <w:numId w:val="4"/>
        </w:numPr>
        <w:jc w:val="both"/>
      </w:pPr>
      <w:proofErr w:type="gramStart"/>
      <w:r>
        <w:t>Из</w:t>
      </w:r>
      <w:proofErr w:type="gramEnd"/>
      <w:r>
        <w:t xml:space="preserve"> «</w:t>
      </w:r>
      <w:proofErr w:type="gramStart"/>
      <w:r>
        <w:t>История</w:t>
      </w:r>
      <w:proofErr w:type="gramEnd"/>
      <w:r>
        <w:t xml:space="preserve"> платежей» </w:t>
      </w:r>
      <w:r w:rsidR="00FA1DD8">
        <w:t xml:space="preserve">необходимо </w:t>
      </w:r>
      <w:r>
        <w:t>убрать поле «Описание»</w:t>
      </w:r>
    </w:p>
    <w:p w:rsidR="00AA41A9" w:rsidRDefault="00AA41A9" w:rsidP="00DC0F7E">
      <w:pPr>
        <w:pStyle w:val="a3"/>
        <w:numPr>
          <w:ilvl w:val="0"/>
          <w:numId w:val="4"/>
        </w:numPr>
        <w:jc w:val="both"/>
      </w:pPr>
      <w:proofErr w:type="gramStart"/>
      <w:r>
        <w:t>Из</w:t>
      </w:r>
      <w:proofErr w:type="gramEnd"/>
      <w:r>
        <w:t xml:space="preserve"> «</w:t>
      </w:r>
      <w:proofErr w:type="gramStart"/>
      <w:r>
        <w:t>История</w:t>
      </w:r>
      <w:proofErr w:type="gramEnd"/>
      <w:r>
        <w:t xml:space="preserve"> списаний» </w:t>
      </w:r>
      <w:r w:rsidR="00FA1DD8">
        <w:t xml:space="preserve">необходимо </w:t>
      </w:r>
      <w:r>
        <w:t>убрать поле «Описание»</w:t>
      </w:r>
    </w:p>
    <w:p w:rsidR="007456F2" w:rsidRPr="007456F2" w:rsidRDefault="007456F2" w:rsidP="00DC0F7E">
      <w:pPr>
        <w:pStyle w:val="a3"/>
        <w:numPr>
          <w:ilvl w:val="0"/>
          <w:numId w:val="4"/>
        </w:numPr>
        <w:jc w:val="both"/>
      </w:pPr>
      <w:r>
        <w:lastRenderedPageBreak/>
        <w:t>Отображать доступный кредитный лимит клиента</w:t>
      </w:r>
      <w:r w:rsidR="007A69C6">
        <w:t xml:space="preserve"> (должно быть поле «Ваш доступный кредитный лимит)</w:t>
      </w:r>
      <w:r>
        <w:t>. Этой</w:t>
      </w:r>
      <w:r w:rsidRPr="007456F2">
        <w:t xml:space="preserve"> </w:t>
      </w:r>
      <w:r>
        <w:t>цифре</w:t>
      </w:r>
      <w:r w:rsidRPr="007456F2">
        <w:t xml:space="preserve"> </w:t>
      </w:r>
      <w:r>
        <w:t>соответствует</w:t>
      </w:r>
      <w:r w:rsidRPr="007456F2">
        <w:t xml:space="preserve"> </w:t>
      </w:r>
      <w:r>
        <w:t>цифра</w:t>
      </w:r>
      <w:r w:rsidRPr="007456F2">
        <w:t xml:space="preserve"> </w:t>
      </w:r>
      <w:r>
        <w:t>в</w:t>
      </w:r>
      <w:r w:rsidRPr="007456F2">
        <w:t xml:space="preserve"> </w:t>
      </w:r>
      <w:r>
        <w:t>поле</w:t>
      </w:r>
      <w:r w:rsidRPr="007456F2">
        <w:t xml:space="preserve"> «</w:t>
      </w:r>
      <w:r>
        <w:rPr>
          <w:lang w:val="en-US"/>
        </w:rPr>
        <w:t>Permanent</w:t>
      </w:r>
      <w:r w:rsidRPr="007456F2">
        <w:t xml:space="preserve"> </w:t>
      </w:r>
      <w:r>
        <w:rPr>
          <w:lang w:val="en-US"/>
        </w:rPr>
        <w:t>credit</w:t>
      </w:r>
      <w:r w:rsidRPr="007456F2">
        <w:t xml:space="preserve"> </w:t>
      </w:r>
      <w:r>
        <w:rPr>
          <w:lang w:val="en-US"/>
        </w:rPr>
        <w:t>limit</w:t>
      </w:r>
      <w:r w:rsidRPr="007456F2">
        <w:t>» + «</w:t>
      </w:r>
      <w:r>
        <w:rPr>
          <w:lang w:val="en-US"/>
        </w:rPr>
        <w:t>temporally</w:t>
      </w:r>
      <w:r w:rsidRPr="007456F2">
        <w:t xml:space="preserve"> </w:t>
      </w:r>
      <w:r>
        <w:rPr>
          <w:lang w:val="en-US"/>
        </w:rPr>
        <w:t>credit</w:t>
      </w:r>
      <w:r w:rsidRPr="007456F2">
        <w:t xml:space="preserve"> </w:t>
      </w:r>
      <w:r>
        <w:rPr>
          <w:lang w:val="en-US"/>
        </w:rPr>
        <w:t>limit</w:t>
      </w:r>
      <w:r w:rsidRPr="007456F2">
        <w:t xml:space="preserve">» </w:t>
      </w:r>
      <w:r>
        <w:t>в</w:t>
      </w:r>
      <w:r w:rsidRPr="007456F2">
        <w:t xml:space="preserve"> </w:t>
      </w:r>
      <w:r>
        <w:t>разделе</w:t>
      </w:r>
      <w:r w:rsidRPr="007456F2">
        <w:t xml:space="preserve"> «</w:t>
      </w:r>
      <w:r>
        <w:rPr>
          <w:lang w:val="en-US"/>
        </w:rPr>
        <w:t>Additional</w:t>
      </w:r>
      <w:r w:rsidRPr="007456F2">
        <w:t xml:space="preserve"> </w:t>
      </w:r>
      <w:r>
        <w:rPr>
          <w:lang w:val="en-US"/>
        </w:rPr>
        <w:t>information</w:t>
      </w:r>
      <w:r w:rsidRPr="007456F2">
        <w:t xml:space="preserve">» </w:t>
      </w:r>
      <w:r>
        <w:t>в</w:t>
      </w:r>
      <w:r w:rsidRPr="007456F2">
        <w:t xml:space="preserve"> </w:t>
      </w:r>
      <w:r>
        <w:t>карточке</w:t>
      </w:r>
      <w:r w:rsidRPr="007456F2">
        <w:t xml:space="preserve"> </w:t>
      </w:r>
      <w:r>
        <w:t>клиента</w:t>
      </w:r>
      <w:r w:rsidRPr="007456F2">
        <w:t xml:space="preserve"> </w:t>
      </w:r>
      <w:r>
        <w:t>в</w:t>
      </w:r>
      <w:r w:rsidRPr="007456F2">
        <w:t xml:space="preserve"> </w:t>
      </w:r>
      <w:r>
        <w:rPr>
          <w:lang w:val="en-US"/>
        </w:rPr>
        <w:t>Porta</w:t>
      </w:r>
      <w:r w:rsidRPr="007456F2">
        <w:t>.</w:t>
      </w:r>
    </w:p>
    <w:p w:rsidR="00FA1DD8" w:rsidRDefault="00FA1DD8" w:rsidP="00FA1DD8">
      <w:pPr>
        <w:rPr>
          <w:b/>
        </w:rPr>
      </w:pPr>
      <w:r>
        <w:rPr>
          <w:b/>
        </w:rPr>
        <w:t>Возможность подключить себе новый номер:</w:t>
      </w:r>
    </w:p>
    <w:p w:rsidR="00FA1DD8" w:rsidRPr="00FA1DD8" w:rsidRDefault="00FA1DD8" w:rsidP="00DC0F7E">
      <w:pPr>
        <w:pStyle w:val="a3"/>
        <w:numPr>
          <w:ilvl w:val="0"/>
          <w:numId w:val="10"/>
        </w:numPr>
        <w:jc w:val="both"/>
        <w:rPr>
          <w:b/>
        </w:rPr>
      </w:pPr>
      <w:r>
        <w:t>Подключение номера осуществляется в меню личного кабинета «Оформление нового номера»</w:t>
      </w:r>
    </w:p>
    <w:p w:rsidR="00FA1DD8" w:rsidRPr="006C5C5F" w:rsidRDefault="00FA1DD8" w:rsidP="00DC0F7E">
      <w:pPr>
        <w:pStyle w:val="a3"/>
        <w:numPr>
          <w:ilvl w:val="0"/>
          <w:numId w:val="10"/>
        </w:numPr>
        <w:jc w:val="both"/>
        <w:rPr>
          <w:b/>
        </w:rPr>
      </w:pPr>
      <w:r>
        <w:t>Клиент самостоятельно выбирает категорию номера (простой, серебряный, золотой, платиновый) и устанавливает флажок напротив желаемого номера</w:t>
      </w:r>
    </w:p>
    <w:p w:rsidR="006C5C5F" w:rsidRPr="00FA1DD8" w:rsidRDefault="006C5C5F" w:rsidP="00DC0F7E">
      <w:pPr>
        <w:pStyle w:val="a3"/>
        <w:numPr>
          <w:ilvl w:val="0"/>
          <w:numId w:val="10"/>
        </w:numPr>
        <w:jc w:val="both"/>
        <w:rPr>
          <w:b/>
        </w:rPr>
      </w:pPr>
      <w:r>
        <w:t>Необходимо предоставить возможность сортировки номера по маске</w:t>
      </w:r>
      <w:bookmarkStart w:id="0" w:name="_GoBack"/>
      <w:bookmarkEnd w:id="0"/>
    </w:p>
    <w:p w:rsidR="00FA1DD8" w:rsidRPr="00FA1DD8" w:rsidRDefault="00FA1DD8" w:rsidP="00DC0F7E">
      <w:pPr>
        <w:pStyle w:val="a3"/>
        <w:numPr>
          <w:ilvl w:val="0"/>
          <w:numId w:val="10"/>
        </w:numPr>
        <w:jc w:val="both"/>
        <w:rPr>
          <w:b/>
        </w:rPr>
      </w:pPr>
      <w:r>
        <w:t>После нажатия на кнопку «оформить» требуется исключить возможность того, что такой же номер будет в то же самое время выбран другим клиентом и начнется процедура оформления.</w:t>
      </w:r>
      <w:r w:rsidR="00716FDC">
        <w:t xml:space="preserve"> Если такая ситуация возникнет, то пользователь, который пытается оформить номер, уже попадающий под оформление должен увидеть в окне: «Данный номер находится в стадии оформления другим пользователем»</w:t>
      </w:r>
    </w:p>
    <w:p w:rsidR="00FA1DD8" w:rsidRPr="00716FDC" w:rsidRDefault="00FA1DD8" w:rsidP="00DC0F7E">
      <w:pPr>
        <w:pStyle w:val="a3"/>
        <w:numPr>
          <w:ilvl w:val="0"/>
          <w:numId w:val="10"/>
        </w:numPr>
        <w:jc w:val="both"/>
        <w:rPr>
          <w:b/>
        </w:rPr>
      </w:pPr>
      <w:r>
        <w:t xml:space="preserve">После нажатия на кнопку «оформить» должна быть выполнена проверка доступных средств на лицевом счете клиента в </w:t>
      </w:r>
      <w:r>
        <w:rPr>
          <w:lang w:val="en-US"/>
        </w:rPr>
        <w:t>Porta</w:t>
      </w:r>
      <w:r>
        <w:t xml:space="preserve">. Доступные средства </w:t>
      </w:r>
      <w:r w:rsidR="007456F2">
        <w:t>рассчитываются по формуле: (баланс клиента – постоянный кредитный лимит клиента)*(-1)</w:t>
      </w:r>
      <w:r w:rsidR="00716FDC">
        <w:t xml:space="preserve"> – стоимость номера</w:t>
      </w:r>
      <w:r w:rsidR="007456F2">
        <w:t>.</w:t>
      </w:r>
      <w:r w:rsidR="00716FDC">
        <w:t xml:space="preserve"> Если цифра больше нуля, то оформление номера возможно. Если меньше нуля, то в окне оформления номера должно отобразиться уведомление: «На вашем лицевом счете недостаточно сре</w:t>
      </w:r>
      <w:proofErr w:type="gramStart"/>
      <w:r w:rsidR="00716FDC">
        <w:t>дств дл</w:t>
      </w:r>
      <w:proofErr w:type="gramEnd"/>
      <w:r w:rsidR="00716FDC">
        <w:t>я оформления этого номера. Пожалуйста</w:t>
      </w:r>
      <w:r w:rsidR="004117FA">
        <w:t>,</w:t>
      </w:r>
      <w:r w:rsidR="00716FDC">
        <w:t xml:space="preserve"> пополните ваш баланс и повторите процедуру»</w:t>
      </w:r>
    </w:p>
    <w:p w:rsidR="00716FDC" w:rsidRPr="00FA1DD8" w:rsidRDefault="00716FDC" w:rsidP="00DC0F7E">
      <w:pPr>
        <w:pStyle w:val="a3"/>
        <w:numPr>
          <w:ilvl w:val="0"/>
          <w:numId w:val="10"/>
        </w:numPr>
        <w:jc w:val="both"/>
        <w:rPr>
          <w:b/>
        </w:rPr>
      </w:pPr>
      <w:r>
        <w:t xml:space="preserve">Если клиенту хватает средств для оформления номера, то ему показывается </w:t>
      </w:r>
      <w:proofErr w:type="gramStart"/>
      <w:r>
        <w:t>окно</w:t>
      </w:r>
      <w:proofErr w:type="gramEnd"/>
      <w:r>
        <w:t xml:space="preserve"> в котором указано, что «с вашего лицевого счета будет списана сумма </w:t>
      </w:r>
      <w:r>
        <w:rPr>
          <w:lang w:val="en-US"/>
        </w:rPr>
        <w:t>x</w:t>
      </w:r>
      <w:r>
        <w:t xml:space="preserve"> (стоимость номера)»</w:t>
      </w:r>
      <w:r w:rsidR="00300108">
        <w:t xml:space="preserve"> и в этом окне должны</w:t>
      </w:r>
      <w:r>
        <w:t xml:space="preserve"> быть кнопк</w:t>
      </w:r>
      <w:r w:rsidR="00300108">
        <w:t>и</w:t>
      </w:r>
      <w:r>
        <w:t xml:space="preserve"> «Принять и продолжить»</w:t>
      </w:r>
      <w:r w:rsidR="00300108">
        <w:t xml:space="preserve"> и «Отказаться»</w:t>
      </w:r>
    </w:p>
    <w:p w:rsidR="00214979" w:rsidRDefault="009B7D66" w:rsidP="00214979">
      <w:pPr>
        <w:rPr>
          <w:b/>
        </w:rPr>
      </w:pPr>
      <w:r>
        <w:rPr>
          <w:b/>
        </w:rPr>
        <w:t>Добавить в панели управления меню «Сервисные функции АТС»</w:t>
      </w:r>
    </w:p>
    <w:p w:rsidR="009B7D66" w:rsidRPr="009B7D66" w:rsidRDefault="009B7D66" w:rsidP="009B7D66">
      <w:pPr>
        <w:pStyle w:val="a3"/>
        <w:numPr>
          <w:ilvl w:val="0"/>
          <w:numId w:val="12"/>
        </w:numPr>
      </w:pPr>
      <w:r>
        <w:t>Добавить поле «Перехват вызова». Описание к полю - «</w:t>
      </w:r>
      <w:proofErr w:type="gramStart"/>
      <w:r>
        <w:t>набрав следующую комбинацию и вызов вы сможете ответить на</w:t>
      </w:r>
      <w:proofErr w:type="gramEnd"/>
      <w:r>
        <w:t xml:space="preserve"> входящий звонок на своем телефоне независимо кому из сотрудников он пришел». Настройки соответствуют настройкам в Порте в клиенте в разделе </w:t>
      </w:r>
      <w:r>
        <w:rPr>
          <w:lang w:val="en-US"/>
        </w:rPr>
        <w:t>Service</w:t>
      </w:r>
      <w:r w:rsidRPr="009B7D66">
        <w:t xml:space="preserve"> </w:t>
      </w:r>
      <w:r>
        <w:rPr>
          <w:lang w:val="en-US"/>
        </w:rPr>
        <w:t>features</w:t>
      </w:r>
      <w:r w:rsidRPr="009B7D66">
        <w:t xml:space="preserve"> -&gt; </w:t>
      </w:r>
      <w:r>
        <w:rPr>
          <w:lang w:val="en-US"/>
        </w:rPr>
        <w:t>Voice</w:t>
      </w:r>
      <w:r w:rsidRPr="009B7D66">
        <w:t xml:space="preserve"> </w:t>
      </w:r>
      <w:r>
        <w:rPr>
          <w:lang w:val="en-US"/>
        </w:rPr>
        <w:t>calls</w:t>
      </w:r>
      <w:r w:rsidRPr="009B7D66">
        <w:t xml:space="preserve"> -&gt; </w:t>
      </w:r>
      <w:r>
        <w:rPr>
          <w:lang w:val="en-US"/>
        </w:rPr>
        <w:t>Incoming</w:t>
      </w:r>
      <w:r w:rsidRPr="009B7D66">
        <w:t xml:space="preserve"> </w:t>
      </w:r>
      <w:r>
        <w:rPr>
          <w:lang w:val="en-US"/>
        </w:rPr>
        <w:t>calls</w:t>
      </w:r>
      <w:r>
        <w:t>. Необходимо, чтобы параметр «</w:t>
      </w:r>
      <w:r>
        <w:rPr>
          <w:lang w:val="en-US"/>
        </w:rPr>
        <w:t>Group Pickup</w:t>
      </w:r>
      <w:r>
        <w:t>» был установлен «</w:t>
      </w:r>
      <w:r>
        <w:rPr>
          <w:lang w:val="en-US"/>
        </w:rPr>
        <w:t>yes</w:t>
      </w:r>
      <w:r>
        <w:t>»</w:t>
      </w:r>
    </w:p>
    <w:p w:rsidR="009B7D66" w:rsidRPr="009B7D66" w:rsidRDefault="009B7D66" w:rsidP="00214979">
      <w:pPr>
        <w:rPr>
          <w:b/>
        </w:rPr>
      </w:pPr>
    </w:p>
    <w:p w:rsidR="0059610D" w:rsidRDefault="0059610D" w:rsidP="000849AD">
      <w:pPr>
        <w:pStyle w:val="a3"/>
        <w:numPr>
          <w:ilvl w:val="0"/>
          <w:numId w:val="2"/>
        </w:numPr>
      </w:pPr>
      <w:r>
        <w:t>Возможность перехода на другой тариф</w:t>
      </w:r>
    </w:p>
    <w:p w:rsidR="0059610D" w:rsidRDefault="0059610D" w:rsidP="000849AD">
      <w:pPr>
        <w:pStyle w:val="a3"/>
        <w:numPr>
          <w:ilvl w:val="0"/>
          <w:numId w:val="2"/>
        </w:numPr>
      </w:pPr>
      <w:r>
        <w:t xml:space="preserve">Возможность скачать </w:t>
      </w:r>
      <w:r>
        <w:rPr>
          <w:lang w:val="en-US"/>
        </w:rPr>
        <w:t>a</w:t>
      </w:r>
      <w:r w:rsidRPr="004029E7">
        <w:t>-</w:t>
      </w:r>
      <w:r>
        <w:rPr>
          <w:lang w:val="en-US"/>
        </w:rPr>
        <w:t>z</w:t>
      </w:r>
      <w:r w:rsidR="00FA1DD8">
        <w:t xml:space="preserve"> </w:t>
      </w:r>
      <w:r>
        <w:t>прайс</w:t>
      </w:r>
      <w:r w:rsidR="004029E7">
        <w:t xml:space="preserve"> в формате </w:t>
      </w:r>
      <w:proofErr w:type="spellStart"/>
      <w:r w:rsidR="004029E7">
        <w:rPr>
          <w:lang w:val="en-US"/>
        </w:rPr>
        <w:t>xls</w:t>
      </w:r>
      <w:proofErr w:type="spellEnd"/>
      <w:r w:rsidR="004029E7" w:rsidRPr="004029E7">
        <w:t xml:space="preserve"> / </w:t>
      </w:r>
      <w:proofErr w:type="spellStart"/>
      <w:r w:rsidR="004029E7">
        <w:rPr>
          <w:lang w:val="en-US"/>
        </w:rPr>
        <w:t>xlsx</w:t>
      </w:r>
      <w:proofErr w:type="spellEnd"/>
    </w:p>
    <w:p w:rsidR="00FA1DD8" w:rsidRDefault="00FA1DD8" w:rsidP="000849AD">
      <w:pPr>
        <w:pStyle w:val="a3"/>
        <w:numPr>
          <w:ilvl w:val="0"/>
          <w:numId w:val="2"/>
        </w:numPr>
      </w:pPr>
      <w:r>
        <w:t xml:space="preserve">Доработка </w:t>
      </w:r>
      <w:r>
        <w:rPr>
          <w:lang w:val="en-US"/>
        </w:rPr>
        <w:t>IVR</w:t>
      </w:r>
      <w:r w:rsidR="00300108">
        <w:t xml:space="preserve"> (как минимум добавления подменю)</w:t>
      </w:r>
    </w:p>
    <w:p w:rsidR="00300108" w:rsidRDefault="00300108" w:rsidP="000849AD">
      <w:pPr>
        <w:pStyle w:val="a3"/>
        <w:numPr>
          <w:ilvl w:val="0"/>
          <w:numId w:val="2"/>
        </w:numPr>
      </w:pPr>
      <w:r>
        <w:t>Меню в панели управления для настроек сервисных функций АТС (перехват, интерком, паркинг/релиз)</w:t>
      </w:r>
    </w:p>
    <w:p w:rsidR="00300108" w:rsidRDefault="00300108" w:rsidP="000849AD">
      <w:pPr>
        <w:pStyle w:val="a3"/>
        <w:numPr>
          <w:ilvl w:val="0"/>
          <w:numId w:val="2"/>
        </w:numPr>
      </w:pPr>
      <w:r>
        <w:t xml:space="preserve">Доработка детализации (фильтр «все аккаунты», отображение </w:t>
      </w:r>
      <w:r>
        <w:rPr>
          <w:lang w:val="en-US"/>
        </w:rPr>
        <w:t>extensions</w:t>
      </w:r>
      <w:r>
        <w:t xml:space="preserve"> или имени сотрудника вместо номера аккаунта)</w:t>
      </w:r>
    </w:p>
    <w:p w:rsidR="00300108" w:rsidRDefault="00300108" w:rsidP="000849AD">
      <w:pPr>
        <w:pStyle w:val="a3"/>
        <w:numPr>
          <w:ilvl w:val="0"/>
          <w:numId w:val="2"/>
        </w:numPr>
      </w:pPr>
      <w:r>
        <w:t>Хант-группы (</w:t>
      </w:r>
      <w:proofErr w:type="gramStart"/>
      <w:r>
        <w:t>наверное</w:t>
      </w:r>
      <w:proofErr w:type="gramEnd"/>
      <w:r>
        <w:t xml:space="preserve"> надо в учетные записи </w:t>
      </w:r>
      <w:r>
        <w:rPr>
          <w:lang w:val="en-US"/>
        </w:rPr>
        <w:t>SIP</w:t>
      </w:r>
      <w:r w:rsidRPr="00300108">
        <w:t xml:space="preserve"> </w:t>
      </w:r>
      <w:r>
        <w:t>запихнуть)</w:t>
      </w:r>
    </w:p>
    <w:p w:rsidR="00A155D9" w:rsidRPr="006255C0" w:rsidRDefault="00A155D9" w:rsidP="00214979"/>
    <w:p w:rsidR="000849AD" w:rsidRPr="006255C0" w:rsidRDefault="000849AD"/>
    <w:sectPr w:rsidR="000849AD" w:rsidRPr="006255C0" w:rsidSect="00B1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0DB4"/>
    <w:multiLevelType w:val="hybridMultilevel"/>
    <w:tmpl w:val="E4AA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D1DBE"/>
    <w:multiLevelType w:val="hybridMultilevel"/>
    <w:tmpl w:val="7CE26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2521D"/>
    <w:multiLevelType w:val="hybridMultilevel"/>
    <w:tmpl w:val="DDD4C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5C2C64"/>
    <w:multiLevelType w:val="hybridMultilevel"/>
    <w:tmpl w:val="70D86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34D6E"/>
    <w:multiLevelType w:val="hybridMultilevel"/>
    <w:tmpl w:val="8E68A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9E2437"/>
    <w:multiLevelType w:val="hybridMultilevel"/>
    <w:tmpl w:val="0E649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D676A"/>
    <w:multiLevelType w:val="hybridMultilevel"/>
    <w:tmpl w:val="48B26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AE761C"/>
    <w:multiLevelType w:val="hybridMultilevel"/>
    <w:tmpl w:val="0B283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741C7"/>
    <w:multiLevelType w:val="hybridMultilevel"/>
    <w:tmpl w:val="74A8E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8C350E"/>
    <w:multiLevelType w:val="hybridMultilevel"/>
    <w:tmpl w:val="1A663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93DB2"/>
    <w:multiLevelType w:val="hybridMultilevel"/>
    <w:tmpl w:val="3FC00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62D6C"/>
    <w:multiLevelType w:val="hybridMultilevel"/>
    <w:tmpl w:val="7CC62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5"/>
  </w:num>
  <w:num w:numId="9">
    <w:abstractNumId w:val="2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49AD"/>
    <w:rsid w:val="0007162A"/>
    <w:rsid w:val="000849AD"/>
    <w:rsid w:val="00142D91"/>
    <w:rsid w:val="00144508"/>
    <w:rsid w:val="00214979"/>
    <w:rsid w:val="002D5C2D"/>
    <w:rsid w:val="00300108"/>
    <w:rsid w:val="00375021"/>
    <w:rsid w:val="004029E7"/>
    <w:rsid w:val="004117FA"/>
    <w:rsid w:val="005573B0"/>
    <w:rsid w:val="0059610D"/>
    <w:rsid w:val="00605FCD"/>
    <w:rsid w:val="006255C0"/>
    <w:rsid w:val="006831CA"/>
    <w:rsid w:val="006C5C5F"/>
    <w:rsid w:val="00710B28"/>
    <w:rsid w:val="00716FDC"/>
    <w:rsid w:val="007456F2"/>
    <w:rsid w:val="007A4A09"/>
    <w:rsid w:val="007A69C6"/>
    <w:rsid w:val="007E3257"/>
    <w:rsid w:val="0080421D"/>
    <w:rsid w:val="00987972"/>
    <w:rsid w:val="009B7D66"/>
    <w:rsid w:val="00A10D78"/>
    <w:rsid w:val="00A155D9"/>
    <w:rsid w:val="00A90539"/>
    <w:rsid w:val="00AA41A9"/>
    <w:rsid w:val="00B141BD"/>
    <w:rsid w:val="00B632D2"/>
    <w:rsid w:val="00BA4995"/>
    <w:rsid w:val="00CE57BB"/>
    <w:rsid w:val="00D6397B"/>
    <w:rsid w:val="00D74EBA"/>
    <w:rsid w:val="00DC0F7E"/>
    <w:rsid w:val="00E012CE"/>
    <w:rsid w:val="00E8736B"/>
    <w:rsid w:val="00E966D0"/>
    <w:rsid w:val="00EE1665"/>
    <w:rsid w:val="00F37903"/>
    <w:rsid w:val="00F7317E"/>
    <w:rsid w:val="00F77349"/>
    <w:rsid w:val="00FA1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9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Blinov</dc:creator>
  <cp:keywords/>
  <dc:description/>
  <cp:lastModifiedBy>Sergey Blinov</cp:lastModifiedBy>
  <cp:revision>24</cp:revision>
  <dcterms:created xsi:type="dcterms:W3CDTF">2013-10-13T17:02:00Z</dcterms:created>
  <dcterms:modified xsi:type="dcterms:W3CDTF">2013-11-25T09:40:00Z</dcterms:modified>
</cp:coreProperties>
</file>